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96C6" w14:textId="329C90F3" w:rsidR="00585075" w:rsidRPr="00CE4840" w:rsidRDefault="00D1436D" w:rsidP="007E47E9">
      <w:pPr>
        <w:rPr>
          <w:b/>
          <w:bCs/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D3AC95" wp14:editId="351CF2D4">
                <wp:simplePos x="0" y="0"/>
                <wp:positionH relativeFrom="column">
                  <wp:posOffset>5534660</wp:posOffset>
                </wp:positionH>
                <wp:positionV relativeFrom="paragraph">
                  <wp:posOffset>-75565</wp:posOffset>
                </wp:positionV>
                <wp:extent cx="804545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2A83" w14:textId="77777777" w:rsidR="00524D4D" w:rsidRPr="00173C80" w:rsidRDefault="00524D4D" w:rsidP="007E47E9">
                            <w:pPr>
                              <w:jc w:val="center"/>
                              <w:rPr>
                                <w:sz w:val="72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48"/>
                              </w:rPr>
                              <w:t xml:space="preserve">СОЦИЈАЛНА ФАРМАЦИЈА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-5.95pt;width:63.3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zDgQIAABMFAAAOAAAAZHJzL2Uyb0RvYy54bWysVNuO2yAQfa/Uf0C8Z32Rc7G1zmo3aapK&#10;24u02w8ggGNUDBRI7FXVf++Ak2y6baWqqh8wA8NhZs4Zrm+GTqIDt05oVePsKsWIK6qZULsaf37c&#10;TBYYOU8UI1IrXuMn7vDN8vWr695UPNetloxbBCDKVb2pceu9qZLE0ZZ3xF1pwxVsNtp2xINpdwmz&#10;pAf0TiZ5ms6SXltmrKbcOVhdj5t4GfGbhlP/sWkc90jWGGLzcbRx3IYxWV6TameJaQU9hkH+IYqO&#10;CAWXnqHWxBO0t+IXqE5Qq51u/BXVXaKbRlAec4BssvRFNg8tMTzmAsVx5lwm9/9g6YfDJ4sEq/EM&#10;I0U6oOiRDx7d6QHloTq9cRU4PRhw8wMsA8sxU2fuNf3ikNKrlqgdv7VW9y0nDKLLwsnk4uiI4wLI&#10;tn+vGVxD9l5HoKGxXSgdFAMBOrD0dGYmhEJhcZEW02KKEYWtLA3EF5G7hFSn48Y6/5brDoVJjS1Q&#10;H+HJ4d75EA6pTi7hNqelYBshZTTsbruSFh0IyGQTv5jBCzepgrPS4diIOK5AlHBH2AvxRtq/lVle&#10;pHd5OdnMFvNJsSmmk3KeLiZpVt6Vs7Qoi/XmewgwK6pWMMbVvVD8JMGs+DuKj80wiieKEPU1Lqf5&#10;dOToj0mm8ftdkp3w0JFSdKHq4QtOpArMvlEszj0RcpwnP4cfqww1OP1jVaIOAvWjCPywHQAliGOr&#10;2RMowmrgC2iHZwQmYcznYPbQlTV2X/fEcozkOwXCKrMCiEc+GsV0noNhL3e2lztE0VZDs3uMxunK&#10;j62/N1bsWrhslLLStyDGRkSZPAd2lDB0Xszn+EqE1r60o9fzW7b8AQAA//8DAFBLAwQUAAYACAAA&#10;ACEA/GBdNOEAAAAMAQAADwAAAGRycy9kb3ducmV2LnhtbEyPQU+DQBCF7yb+h82YeGsXWouALE01&#10;8WTSxEo8T2FksewuYbcU/fWOJz1O3pf3vim2s+nFRKPvnFUQLyMQZGvXdLZVUL09L1IQPqBtsHeW&#10;FHyRh215fVVg3riLfaXpEFrBJdbnqECHMORS+lqTQb90A1nOPtxoMPA5trIZ8cLlpperKEqkwc7y&#10;gsaBnjTVp8PZKJii76peo5Mv+8+kOu306nHavyt1ezPvHkAEmsMfDL/6rA4lOx3d2TZe9ArS+zhh&#10;VMEijjMQTGRZugZxZHST3W1AloX8/0T5AwAA//8DAFBLAQItABQABgAIAAAAIQC2gziS/gAAAOEB&#10;AAATAAAAAAAAAAAAAAAAAAAAAABbQ29udGVudF9UeXBlc10ueG1sUEsBAi0AFAAGAAgAAAAhADj9&#10;If/WAAAAlAEAAAsAAAAAAAAAAAAAAAAALwEAAF9yZWxzLy5yZWxzUEsBAi0AFAAGAAgAAAAhADU9&#10;/MOBAgAAEwUAAA4AAAAAAAAAAAAAAAAALgIAAGRycy9lMm9Eb2MueG1sUEsBAi0AFAAGAAgAAAAh&#10;APxgXTThAAAADAEAAA8AAAAAAAAAAAAAAAAA2wQAAGRycy9kb3ducmV2LnhtbFBLBQYAAAAABAAE&#10;APMAAADpBQAAAAA=&#10;" stroked="f">
                <v:textbox style="layout-flow:vertical;mso-layout-flow-alt:bottom-to-top">
                  <w:txbxContent>
                    <w:p w14:paraId="49AD2A83" w14:textId="77777777" w:rsidR="00524D4D" w:rsidRPr="00173C80" w:rsidRDefault="00524D4D" w:rsidP="007E47E9">
                      <w:pPr>
                        <w:jc w:val="center"/>
                        <w:rPr>
                          <w:sz w:val="72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48"/>
                        </w:rPr>
                        <w:t xml:space="preserve">СОЦИЈАЛНА ФАРМАЦИЈА </w:t>
                      </w:r>
                    </w:p>
                  </w:txbxContent>
                </v:textbox>
              </v:shape>
            </w:pict>
          </mc:Fallback>
        </mc:AlternateContent>
      </w:r>
    </w:p>
    <w:p w14:paraId="557ECC05" w14:textId="77777777" w:rsidR="00585075" w:rsidRPr="00CE4840" w:rsidRDefault="00585075" w:rsidP="007E47E9">
      <w:pPr>
        <w:rPr>
          <w:b/>
          <w:bCs/>
          <w:i/>
        </w:rPr>
      </w:pPr>
    </w:p>
    <w:p w14:paraId="7C65CE74" w14:textId="77777777" w:rsidR="00585075" w:rsidRPr="00CE4840" w:rsidRDefault="00585075" w:rsidP="007E47E9">
      <w:pPr>
        <w:rPr>
          <w:b/>
          <w:bCs/>
          <w:i/>
        </w:rPr>
      </w:pPr>
    </w:p>
    <w:p w14:paraId="68AE405C" w14:textId="77777777" w:rsidR="00585075" w:rsidRPr="00CE4840" w:rsidRDefault="00585075" w:rsidP="007E47E9">
      <w:pPr>
        <w:rPr>
          <w:b/>
          <w:bCs/>
          <w:i/>
        </w:rPr>
      </w:pPr>
    </w:p>
    <w:p w14:paraId="7FE7EBF3" w14:textId="77777777" w:rsidR="00585075" w:rsidRPr="00CE4840" w:rsidRDefault="00585075" w:rsidP="007E47E9">
      <w:pPr>
        <w:rPr>
          <w:b/>
          <w:bCs/>
          <w:i/>
        </w:rPr>
      </w:pPr>
    </w:p>
    <w:p w14:paraId="7F53C402" w14:textId="77777777" w:rsidR="00585075" w:rsidRPr="00CE4840" w:rsidRDefault="00585075" w:rsidP="007E47E9">
      <w:pPr>
        <w:rPr>
          <w:b/>
          <w:bCs/>
          <w:i/>
        </w:rPr>
      </w:pPr>
    </w:p>
    <w:p w14:paraId="4B936EF2" w14:textId="77777777" w:rsidR="00585075" w:rsidRPr="00CE4840" w:rsidRDefault="00585075" w:rsidP="007E47E9">
      <w:pPr>
        <w:rPr>
          <w:b/>
          <w:bCs/>
          <w:i/>
        </w:rPr>
      </w:pPr>
    </w:p>
    <w:p w14:paraId="72141B3E" w14:textId="77777777" w:rsidR="00585075" w:rsidRPr="00CE4840" w:rsidRDefault="00585075" w:rsidP="007E47E9">
      <w:pPr>
        <w:rPr>
          <w:b/>
          <w:bCs/>
          <w:i/>
        </w:rPr>
      </w:pPr>
    </w:p>
    <w:p w14:paraId="086617DB" w14:textId="77777777" w:rsidR="00585075" w:rsidRPr="00CE4840" w:rsidRDefault="00585075" w:rsidP="007E47E9">
      <w:pPr>
        <w:rPr>
          <w:b/>
          <w:bCs/>
          <w:i/>
        </w:rPr>
      </w:pPr>
    </w:p>
    <w:p w14:paraId="4FADE9A0" w14:textId="77777777" w:rsidR="00585075" w:rsidRPr="00CE4840" w:rsidRDefault="00585075" w:rsidP="007E47E9">
      <w:pPr>
        <w:rPr>
          <w:b/>
          <w:bCs/>
          <w:i/>
        </w:rPr>
      </w:pPr>
    </w:p>
    <w:p w14:paraId="5DE87A63" w14:textId="77777777" w:rsidR="00585075" w:rsidRPr="00CE4840" w:rsidRDefault="00585075" w:rsidP="007E47E9">
      <w:pPr>
        <w:rPr>
          <w:b/>
          <w:bCs/>
          <w:i/>
        </w:rPr>
      </w:pPr>
    </w:p>
    <w:p w14:paraId="3AAC0AF2" w14:textId="77777777" w:rsidR="00585075" w:rsidRPr="00CE4840" w:rsidRDefault="00585075" w:rsidP="007E47E9">
      <w:pPr>
        <w:rPr>
          <w:b/>
          <w:bCs/>
          <w:i/>
        </w:rPr>
      </w:pPr>
    </w:p>
    <w:p w14:paraId="752CBDBA" w14:textId="77777777" w:rsidR="00585075" w:rsidRPr="00CE4840" w:rsidRDefault="00585075" w:rsidP="007E47E9">
      <w:pPr>
        <w:rPr>
          <w:b/>
          <w:bCs/>
          <w:i/>
        </w:rPr>
      </w:pPr>
    </w:p>
    <w:p w14:paraId="50778447" w14:textId="77777777" w:rsidR="00585075" w:rsidRPr="00CE4840" w:rsidRDefault="00585075" w:rsidP="007E47E9">
      <w:pPr>
        <w:rPr>
          <w:b/>
          <w:bCs/>
          <w:i/>
        </w:rPr>
      </w:pPr>
    </w:p>
    <w:p w14:paraId="141A6D70" w14:textId="77777777" w:rsidR="00585075" w:rsidRPr="00CE4840" w:rsidRDefault="00585075" w:rsidP="007E47E9">
      <w:pPr>
        <w:rPr>
          <w:b/>
          <w:bCs/>
          <w:i/>
        </w:rPr>
      </w:pPr>
    </w:p>
    <w:p w14:paraId="54E52CC4" w14:textId="77777777" w:rsidR="00585075" w:rsidRPr="00CE4840" w:rsidRDefault="00585075" w:rsidP="007E47E9">
      <w:pPr>
        <w:rPr>
          <w:b/>
          <w:bCs/>
          <w:i/>
        </w:rPr>
      </w:pPr>
    </w:p>
    <w:p w14:paraId="76F33530" w14:textId="77777777" w:rsidR="00585075" w:rsidRPr="00CE4840" w:rsidRDefault="00026BE6" w:rsidP="007E47E9">
      <w:pPr>
        <w:jc w:val="center"/>
        <w:rPr>
          <w:b/>
          <w:bCs/>
          <w:i/>
        </w:rPr>
      </w:pPr>
      <w:r w:rsidRPr="00CE4840">
        <w:rPr>
          <w:b/>
          <w:bCs/>
          <w:i/>
          <w:noProof/>
          <w:lang w:val="en-US"/>
        </w:rPr>
        <w:drawing>
          <wp:inline distT="0" distB="0" distL="0" distR="0" wp14:anchorId="0690B297" wp14:editId="781FF1E4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C7868" w14:textId="77777777" w:rsidR="00585075" w:rsidRPr="00CE4840" w:rsidRDefault="00585075" w:rsidP="007E47E9">
      <w:pPr>
        <w:rPr>
          <w:i/>
          <w:sz w:val="40"/>
          <w:szCs w:val="40"/>
        </w:rPr>
      </w:pPr>
    </w:p>
    <w:p w14:paraId="6FB4254A" w14:textId="77777777" w:rsidR="00585075" w:rsidRPr="00CE4840" w:rsidRDefault="00585075" w:rsidP="007E47E9">
      <w:pPr>
        <w:jc w:val="center"/>
        <w:rPr>
          <w:i/>
          <w:sz w:val="40"/>
          <w:szCs w:val="40"/>
        </w:rPr>
      </w:pPr>
    </w:p>
    <w:p w14:paraId="6D077D4B" w14:textId="77777777" w:rsidR="00585075" w:rsidRPr="00CE4840" w:rsidRDefault="00585075" w:rsidP="007E47E9">
      <w:pPr>
        <w:rPr>
          <w:b/>
          <w:bCs/>
          <w:i/>
          <w:sz w:val="32"/>
          <w:szCs w:val="32"/>
        </w:rPr>
      </w:pPr>
    </w:p>
    <w:p w14:paraId="535E985C" w14:textId="77777777" w:rsidR="00585075" w:rsidRPr="00CF2E66" w:rsidRDefault="00585075" w:rsidP="007E47E9">
      <w:pPr>
        <w:jc w:val="center"/>
        <w:rPr>
          <w:b/>
          <w:bCs/>
          <w:sz w:val="32"/>
          <w:szCs w:val="32"/>
        </w:rPr>
      </w:pPr>
    </w:p>
    <w:p w14:paraId="6F07F3D6" w14:textId="77777777" w:rsidR="00173C80" w:rsidRPr="00CF2E66" w:rsidRDefault="00603E8F" w:rsidP="00603E8F">
      <w:pPr>
        <w:jc w:val="center"/>
        <w:rPr>
          <w:b/>
          <w:bCs/>
          <w:sz w:val="40"/>
          <w:szCs w:val="40"/>
        </w:rPr>
      </w:pPr>
      <w:r w:rsidRPr="00CF2E66">
        <w:rPr>
          <w:b/>
          <w:bCs/>
          <w:sz w:val="40"/>
          <w:szCs w:val="40"/>
          <w:lang w:val="sr-Cyrl-CS"/>
        </w:rPr>
        <w:t xml:space="preserve">ИНТЕГРИСАНЕ АКАДЕМСКЕ </w:t>
      </w:r>
    </w:p>
    <w:p w14:paraId="1F224098" w14:textId="77777777" w:rsidR="00603E8F" w:rsidRPr="00CF2E66" w:rsidRDefault="00603E8F" w:rsidP="00603E8F">
      <w:pPr>
        <w:jc w:val="center"/>
        <w:rPr>
          <w:b/>
          <w:bCs/>
          <w:sz w:val="44"/>
          <w:szCs w:val="44"/>
          <w:lang w:val="ru-RU"/>
        </w:rPr>
      </w:pPr>
      <w:r w:rsidRPr="00CF2E66">
        <w:rPr>
          <w:b/>
          <w:bCs/>
          <w:sz w:val="40"/>
          <w:szCs w:val="40"/>
          <w:lang w:val="sr-Cyrl-CS"/>
        </w:rPr>
        <w:t>СТУДИЈ</w:t>
      </w:r>
      <w:r w:rsidRPr="00CF2E66">
        <w:rPr>
          <w:b/>
          <w:bCs/>
          <w:sz w:val="40"/>
          <w:szCs w:val="40"/>
          <w:lang w:val="en-US"/>
        </w:rPr>
        <w:t>E</w:t>
      </w:r>
      <w:r w:rsidR="00173C80" w:rsidRPr="00CF2E66">
        <w:rPr>
          <w:b/>
          <w:bCs/>
          <w:sz w:val="40"/>
          <w:szCs w:val="40"/>
        </w:rPr>
        <w:t xml:space="preserve"> </w:t>
      </w:r>
      <w:r w:rsidRPr="00CF2E66">
        <w:rPr>
          <w:b/>
          <w:bCs/>
          <w:sz w:val="40"/>
          <w:szCs w:val="40"/>
          <w:lang w:val="ru-RU"/>
        </w:rPr>
        <w:t>ФАРМАЦИЈЕ</w:t>
      </w:r>
    </w:p>
    <w:p w14:paraId="0014D7C5" w14:textId="77777777" w:rsidR="009F6277" w:rsidRPr="00CF2E66" w:rsidRDefault="009F6277" w:rsidP="007E47E9">
      <w:pPr>
        <w:rPr>
          <w:b/>
          <w:bCs/>
          <w:sz w:val="32"/>
          <w:szCs w:val="32"/>
        </w:rPr>
      </w:pPr>
    </w:p>
    <w:p w14:paraId="3AA65E28" w14:textId="77777777" w:rsidR="009F6277" w:rsidRPr="00CF2E66" w:rsidRDefault="009F6277" w:rsidP="007E47E9">
      <w:pPr>
        <w:rPr>
          <w:b/>
          <w:bCs/>
          <w:sz w:val="32"/>
          <w:szCs w:val="32"/>
        </w:rPr>
      </w:pPr>
    </w:p>
    <w:p w14:paraId="1B770A36" w14:textId="77777777" w:rsidR="009F6277" w:rsidRPr="00CF2E66" w:rsidRDefault="009F6277" w:rsidP="007E47E9">
      <w:pPr>
        <w:rPr>
          <w:b/>
          <w:bCs/>
          <w:sz w:val="32"/>
          <w:szCs w:val="32"/>
        </w:rPr>
      </w:pPr>
    </w:p>
    <w:p w14:paraId="40CF8D63" w14:textId="77777777" w:rsidR="00585075" w:rsidRPr="00CF2E66" w:rsidRDefault="00585075" w:rsidP="00622FFE">
      <w:pPr>
        <w:tabs>
          <w:tab w:val="left" w:pos="709"/>
        </w:tabs>
        <w:jc w:val="center"/>
        <w:rPr>
          <w:sz w:val="32"/>
          <w:szCs w:val="32"/>
        </w:rPr>
      </w:pPr>
      <w:r w:rsidRPr="00CF2E66">
        <w:rPr>
          <w:b/>
          <w:bCs/>
          <w:sz w:val="32"/>
          <w:szCs w:val="32"/>
        </w:rPr>
        <w:t>ЧЕТВРТА ГОДИНА СТУДИЈА</w:t>
      </w:r>
    </w:p>
    <w:p w14:paraId="756FEBA6" w14:textId="77777777" w:rsidR="00585075" w:rsidRPr="00CF2E66" w:rsidRDefault="00585075" w:rsidP="00622FFE">
      <w:pPr>
        <w:jc w:val="center"/>
        <w:rPr>
          <w:b/>
          <w:bCs/>
        </w:rPr>
      </w:pPr>
    </w:p>
    <w:p w14:paraId="61B03397" w14:textId="77777777" w:rsidR="00585075" w:rsidRPr="00CF2E66" w:rsidRDefault="00585075" w:rsidP="007E47E9">
      <w:pPr>
        <w:rPr>
          <w:b/>
          <w:bCs/>
        </w:rPr>
      </w:pPr>
    </w:p>
    <w:p w14:paraId="3FB82476" w14:textId="77777777" w:rsidR="00585075" w:rsidRPr="00CF2E66" w:rsidRDefault="00585075" w:rsidP="007E47E9">
      <w:pPr>
        <w:rPr>
          <w:b/>
          <w:bCs/>
        </w:rPr>
      </w:pPr>
    </w:p>
    <w:p w14:paraId="165B9F55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53FC38E6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0E1FB22A" w14:textId="77777777" w:rsidR="00585075" w:rsidRPr="00CF2E66" w:rsidRDefault="00585075" w:rsidP="007E47E9">
      <w:pPr>
        <w:rPr>
          <w:sz w:val="25"/>
          <w:szCs w:val="25"/>
        </w:rPr>
      </w:pPr>
    </w:p>
    <w:p w14:paraId="7102AA3B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0E498363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35421A73" w14:textId="77777777" w:rsidR="00585075" w:rsidRPr="00875CD4" w:rsidRDefault="00585075" w:rsidP="007E47E9">
      <w:pPr>
        <w:jc w:val="center"/>
        <w:rPr>
          <w:sz w:val="25"/>
          <w:szCs w:val="25"/>
        </w:rPr>
      </w:pPr>
    </w:p>
    <w:p w14:paraId="43FD6B12" w14:textId="1898D1D1" w:rsidR="00585075" w:rsidRPr="00875CD4" w:rsidRDefault="00A45413" w:rsidP="007E47E9">
      <w:pPr>
        <w:jc w:val="center"/>
        <w:rPr>
          <w:sz w:val="40"/>
          <w:szCs w:val="40"/>
          <w:lang w:val="sr-Cyrl-RS"/>
        </w:rPr>
      </w:pPr>
      <w:proofErr w:type="spellStart"/>
      <w:proofErr w:type="gramStart"/>
      <w:r w:rsidRPr="00875CD4">
        <w:rPr>
          <w:sz w:val="40"/>
          <w:szCs w:val="40"/>
        </w:rPr>
        <w:t>школска</w:t>
      </w:r>
      <w:proofErr w:type="spellEnd"/>
      <w:proofErr w:type="gramEnd"/>
      <w:r w:rsidRPr="00875CD4">
        <w:rPr>
          <w:sz w:val="40"/>
          <w:szCs w:val="40"/>
        </w:rPr>
        <w:t xml:space="preserve"> 202</w:t>
      </w:r>
      <w:r w:rsidR="00C4582B" w:rsidRPr="00875CD4">
        <w:rPr>
          <w:sz w:val="40"/>
          <w:szCs w:val="40"/>
        </w:rPr>
        <w:t>5</w:t>
      </w:r>
      <w:r w:rsidR="00585075" w:rsidRPr="00875CD4">
        <w:rPr>
          <w:sz w:val="40"/>
          <w:szCs w:val="40"/>
        </w:rPr>
        <w:t>/20</w:t>
      </w:r>
      <w:r w:rsidRPr="00875CD4">
        <w:rPr>
          <w:sz w:val="40"/>
          <w:szCs w:val="40"/>
          <w:lang w:val="en-US"/>
        </w:rPr>
        <w:t>2</w:t>
      </w:r>
      <w:r w:rsidR="00C4582B" w:rsidRPr="00875CD4">
        <w:rPr>
          <w:sz w:val="40"/>
          <w:szCs w:val="40"/>
          <w:lang w:val="en-US"/>
        </w:rPr>
        <w:t>6</w:t>
      </w:r>
    </w:p>
    <w:p w14:paraId="6C015B57" w14:textId="77777777" w:rsidR="00585075" w:rsidRPr="00CE4840" w:rsidRDefault="00585075" w:rsidP="007E47E9">
      <w:pPr>
        <w:pStyle w:val="Naslov1"/>
        <w:rPr>
          <w:i/>
        </w:rPr>
      </w:pPr>
    </w:p>
    <w:p w14:paraId="0B1A159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2BAF470" w14:textId="77777777" w:rsidR="00585075" w:rsidRPr="00CE4840" w:rsidRDefault="00026BE6" w:rsidP="00173C80">
      <w:pPr>
        <w:jc w:val="center"/>
        <w:rPr>
          <w:i/>
          <w:sz w:val="28"/>
          <w:szCs w:val="28"/>
        </w:rPr>
      </w:pPr>
      <w:r w:rsidRPr="00CE4840">
        <w:rPr>
          <w:i/>
          <w:noProof/>
          <w:sz w:val="28"/>
          <w:szCs w:val="28"/>
          <w:lang w:val="en-US"/>
        </w:rPr>
        <w:lastRenderedPageBreak/>
        <w:drawing>
          <wp:inline distT="0" distB="0" distL="0" distR="0" wp14:anchorId="7C8FAA04" wp14:editId="2E7A54C3">
            <wp:extent cx="3286125" cy="996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111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9DCF6EE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CF9C2D4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4B42BF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F075A67" w14:textId="77777777" w:rsidR="00585075" w:rsidRPr="00CE4840" w:rsidRDefault="00585075" w:rsidP="007E47E9">
      <w:pPr>
        <w:rPr>
          <w:i/>
          <w:sz w:val="28"/>
          <w:szCs w:val="28"/>
          <w:lang w:val="en-US"/>
        </w:rPr>
      </w:pPr>
    </w:p>
    <w:p w14:paraId="3823F9AF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572E875D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2F0BDDFE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75501FA1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1DDA52D6" w14:textId="77777777" w:rsidR="00173C80" w:rsidRPr="00CE4840" w:rsidRDefault="00173C80" w:rsidP="007E47E9">
      <w:pPr>
        <w:rPr>
          <w:i/>
          <w:sz w:val="28"/>
          <w:szCs w:val="28"/>
        </w:rPr>
      </w:pPr>
    </w:p>
    <w:p w14:paraId="5BA88C38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6C182E30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76B0CC37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77973FA8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0071FC9B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2FF4816E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52161880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34B6CD0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63E4D564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CDB5895" w14:textId="77777777" w:rsidR="00585075" w:rsidRPr="00CF2E66" w:rsidRDefault="00585075" w:rsidP="007E47E9">
      <w:pPr>
        <w:rPr>
          <w:sz w:val="28"/>
          <w:szCs w:val="28"/>
        </w:rPr>
      </w:pPr>
      <w:proofErr w:type="spellStart"/>
      <w:r w:rsidRPr="00CF2E66">
        <w:rPr>
          <w:sz w:val="28"/>
          <w:szCs w:val="28"/>
        </w:rPr>
        <w:t>Предмет</w:t>
      </w:r>
      <w:proofErr w:type="spellEnd"/>
      <w:r w:rsidRPr="00CF2E66">
        <w:rPr>
          <w:sz w:val="28"/>
          <w:szCs w:val="28"/>
        </w:rPr>
        <w:t xml:space="preserve">: </w:t>
      </w:r>
    </w:p>
    <w:p w14:paraId="65E2449D" w14:textId="77777777" w:rsidR="00585075" w:rsidRPr="00CF2E66" w:rsidRDefault="00585075" w:rsidP="007E47E9">
      <w:pPr>
        <w:rPr>
          <w:sz w:val="28"/>
          <w:szCs w:val="28"/>
        </w:rPr>
      </w:pPr>
    </w:p>
    <w:p w14:paraId="346F17DF" w14:textId="77777777" w:rsidR="00585075" w:rsidRPr="00CF2E66" w:rsidRDefault="00585075" w:rsidP="007E47E9">
      <w:pPr>
        <w:rPr>
          <w:sz w:val="28"/>
          <w:szCs w:val="28"/>
        </w:rPr>
      </w:pPr>
    </w:p>
    <w:p w14:paraId="24F3A1E0" w14:textId="77777777" w:rsidR="00585075" w:rsidRPr="00CF2E66" w:rsidRDefault="009E700D" w:rsidP="007E47E9">
      <w:pPr>
        <w:jc w:val="center"/>
        <w:rPr>
          <w:b/>
          <w:bCs/>
          <w:sz w:val="36"/>
          <w:szCs w:val="36"/>
        </w:rPr>
      </w:pPr>
      <w:r w:rsidRPr="00CF2E66">
        <w:rPr>
          <w:b/>
          <w:bCs/>
          <w:sz w:val="36"/>
          <w:szCs w:val="36"/>
        </w:rPr>
        <w:t xml:space="preserve">СОЦИЈАЛНА ФАРМАЦИЈА </w:t>
      </w:r>
    </w:p>
    <w:p w14:paraId="3195DC60" w14:textId="77777777" w:rsidR="00585075" w:rsidRPr="00CF2E66" w:rsidRDefault="00585075" w:rsidP="007E47E9">
      <w:pPr>
        <w:jc w:val="center"/>
        <w:rPr>
          <w:sz w:val="20"/>
          <w:szCs w:val="20"/>
        </w:rPr>
      </w:pPr>
    </w:p>
    <w:p w14:paraId="5D342C16" w14:textId="77777777" w:rsidR="00585075" w:rsidRPr="00CF2E66" w:rsidRDefault="00585075" w:rsidP="007E47E9">
      <w:pPr>
        <w:rPr>
          <w:sz w:val="20"/>
          <w:szCs w:val="20"/>
        </w:rPr>
      </w:pPr>
    </w:p>
    <w:p w14:paraId="358C2055" w14:textId="77777777" w:rsidR="009F6277" w:rsidRPr="00CF2E66" w:rsidRDefault="009F6277" w:rsidP="00BC2880">
      <w:pPr>
        <w:jc w:val="center"/>
        <w:rPr>
          <w:sz w:val="20"/>
          <w:szCs w:val="20"/>
        </w:rPr>
      </w:pPr>
    </w:p>
    <w:p w14:paraId="5BC13CA3" w14:textId="6447F478" w:rsidR="00585075" w:rsidRPr="00CF2E66" w:rsidRDefault="009E700D" w:rsidP="009F6277">
      <w:pPr>
        <w:rPr>
          <w:sz w:val="32"/>
          <w:szCs w:val="28"/>
        </w:rPr>
      </w:pPr>
      <w:proofErr w:type="spellStart"/>
      <w:r w:rsidRPr="00CF2E66">
        <w:rPr>
          <w:szCs w:val="23"/>
        </w:rPr>
        <w:t>Предмет</w:t>
      </w:r>
      <w:proofErr w:type="spellEnd"/>
      <w:r w:rsidRPr="00CF2E66">
        <w:rPr>
          <w:szCs w:val="23"/>
        </w:rPr>
        <w:t xml:space="preserve"> </w:t>
      </w:r>
      <w:proofErr w:type="spellStart"/>
      <w:r w:rsidRPr="00CF2E66">
        <w:rPr>
          <w:szCs w:val="23"/>
        </w:rPr>
        <w:t>се</w:t>
      </w:r>
      <w:proofErr w:type="spellEnd"/>
      <w:r w:rsidRPr="00CF2E66">
        <w:rPr>
          <w:szCs w:val="23"/>
        </w:rPr>
        <w:t xml:space="preserve"> </w:t>
      </w:r>
      <w:proofErr w:type="spellStart"/>
      <w:r w:rsidRPr="00CF2E66">
        <w:rPr>
          <w:szCs w:val="23"/>
        </w:rPr>
        <w:t>вреднује</w:t>
      </w:r>
      <w:proofErr w:type="spellEnd"/>
      <w:r w:rsidRPr="00CF2E66">
        <w:rPr>
          <w:szCs w:val="23"/>
        </w:rPr>
        <w:t xml:space="preserve"> </w:t>
      </w:r>
      <w:proofErr w:type="spellStart"/>
      <w:r w:rsidRPr="00CF2E66">
        <w:rPr>
          <w:szCs w:val="23"/>
        </w:rPr>
        <w:t>са</w:t>
      </w:r>
      <w:proofErr w:type="spellEnd"/>
      <w:r w:rsidRPr="00CF2E66">
        <w:rPr>
          <w:szCs w:val="23"/>
        </w:rPr>
        <w:t xml:space="preserve"> 5</w:t>
      </w:r>
      <w:r w:rsidR="009F6277" w:rsidRPr="00CF2E66">
        <w:rPr>
          <w:szCs w:val="23"/>
        </w:rPr>
        <w:t xml:space="preserve"> ЕСП</w:t>
      </w:r>
      <w:r w:rsidR="004B57A0" w:rsidRPr="00CF2E66">
        <w:rPr>
          <w:szCs w:val="23"/>
        </w:rPr>
        <w:t>Б</w:t>
      </w:r>
      <w:r w:rsidR="009F6277" w:rsidRPr="00CF2E66">
        <w:rPr>
          <w:szCs w:val="23"/>
        </w:rPr>
        <w:t xml:space="preserve">. </w:t>
      </w:r>
      <w:proofErr w:type="spellStart"/>
      <w:r w:rsidR="00585075" w:rsidRPr="00CF2E66">
        <w:rPr>
          <w:szCs w:val="23"/>
        </w:rPr>
        <w:t>Недељно</w:t>
      </w:r>
      <w:proofErr w:type="spellEnd"/>
      <w:r w:rsidR="00585075" w:rsidRPr="00CF2E66">
        <w:rPr>
          <w:szCs w:val="23"/>
        </w:rPr>
        <w:t xml:space="preserve"> </w:t>
      </w:r>
      <w:proofErr w:type="spellStart"/>
      <w:r w:rsidR="00585075" w:rsidRPr="00CF2E66">
        <w:rPr>
          <w:szCs w:val="23"/>
        </w:rPr>
        <w:t>има</w:t>
      </w:r>
      <w:proofErr w:type="spellEnd"/>
      <w:r w:rsidR="00585075" w:rsidRPr="00CF2E66">
        <w:rPr>
          <w:szCs w:val="23"/>
        </w:rPr>
        <w:t xml:space="preserve"> </w:t>
      </w:r>
      <w:r w:rsidRPr="00CF2E66">
        <w:rPr>
          <w:szCs w:val="23"/>
        </w:rPr>
        <w:t>3</w:t>
      </w:r>
      <w:r w:rsidR="009F6277" w:rsidRPr="00CF2E66">
        <w:rPr>
          <w:szCs w:val="23"/>
        </w:rPr>
        <w:t xml:space="preserve"> </w:t>
      </w:r>
      <w:proofErr w:type="spellStart"/>
      <w:r w:rsidR="009F6277" w:rsidRPr="00CF2E66">
        <w:rPr>
          <w:szCs w:val="23"/>
        </w:rPr>
        <w:t>часа</w:t>
      </w:r>
      <w:proofErr w:type="spellEnd"/>
      <w:r w:rsidR="009F6277" w:rsidRPr="00CF2E66">
        <w:rPr>
          <w:szCs w:val="23"/>
        </w:rPr>
        <w:t xml:space="preserve"> </w:t>
      </w:r>
      <w:proofErr w:type="spellStart"/>
      <w:r w:rsidR="009F6277" w:rsidRPr="00CF2E66">
        <w:rPr>
          <w:szCs w:val="23"/>
        </w:rPr>
        <w:t>активне</w:t>
      </w:r>
      <w:proofErr w:type="spellEnd"/>
      <w:r w:rsidR="009F6277" w:rsidRPr="00CF2E66">
        <w:rPr>
          <w:szCs w:val="23"/>
        </w:rPr>
        <w:t xml:space="preserve"> </w:t>
      </w:r>
      <w:proofErr w:type="spellStart"/>
      <w:r w:rsidR="009F6277" w:rsidRPr="00CF2E66">
        <w:rPr>
          <w:szCs w:val="23"/>
        </w:rPr>
        <w:t>наставе</w:t>
      </w:r>
      <w:proofErr w:type="spellEnd"/>
      <w:r w:rsidR="009F6277" w:rsidRPr="00CF2E66">
        <w:rPr>
          <w:szCs w:val="23"/>
        </w:rPr>
        <w:t xml:space="preserve"> (</w:t>
      </w:r>
      <w:r w:rsidR="00585075" w:rsidRPr="00CF2E66">
        <w:rPr>
          <w:szCs w:val="23"/>
        </w:rPr>
        <w:t xml:space="preserve">2 </w:t>
      </w:r>
      <w:proofErr w:type="spellStart"/>
      <w:r w:rsidR="00585075" w:rsidRPr="00CF2E66">
        <w:rPr>
          <w:szCs w:val="23"/>
        </w:rPr>
        <w:t>часа</w:t>
      </w:r>
      <w:proofErr w:type="spellEnd"/>
      <w:r w:rsidR="00585075" w:rsidRPr="00CF2E66">
        <w:rPr>
          <w:szCs w:val="23"/>
        </w:rPr>
        <w:t xml:space="preserve"> </w:t>
      </w:r>
      <w:proofErr w:type="spellStart"/>
      <w:r w:rsidR="00585075" w:rsidRPr="00CF2E66">
        <w:rPr>
          <w:szCs w:val="23"/>
        </w:rPr>
        <w:t>предавања</w:t>
      </w:r>
      <w:proofErr w:type="spellEnd"/>
      <w:r w:rsidR="00585075" w:rsidRPr="00CF2E66">
        <w:rPr>
          <w:szCs w:val="23"/>
        </w:rPr>
        <w:t xml:space="preserve">  и </w:t>
      </w:r>
      <w:r w:rsidRPr="00CF2E66">
        <w:rPr>
          <w:szCs w:val="23"/>
        </w:rPr>
        <w:t>1</w:t>
      </w:r>
      <w:r w:rsidR="00C25E9C">
        <w:rPr>
          <w:szCs w:val="23"/>
        </w:rPr>
        <w:t xml:space="preserve"> </w:t>
      </w:r>
      <w:proofErr w:type="spellStart"/>
      <w:r w:rsidR="00C25E9C">
        <w:rPr>
          <w:szCs w:val="23"/>
        </w:rPr>
        <w:t>час</w:t>
      </w:r>
      <w:proofErr w:type="spellEnd"/>
      <w:r w:rsidR="00C25E9C">
        <w:rPr>
          <w:szCs w:val="23"/>
        </w:rPr>
        <w:t xml:space="preserve"> </w:t>
      </w:r>
      <w:proofErr w:type="spellStart"/>
      <w:r w:rsidR="009F6277" w:rsidRPr="00CF2E66">
        <w:rPr>
          <w:szCs w:val="23"/>
        </w:rPr>
        <w:t>рада</w:t>
      </w:r>
      <w:proofErr w:type="spellEnd"/>
      <w:r w:rsidR="009F6277" w:rsidRPr="00CF2E66">
        <w:rPr>
          <w:szCs w:val="23"/>
        </w:rPr>
        <w:t xml:space="preserve"> у </w:t>
      </w:r>
      <w:proofErr w:type="spellStart"/>
      <w:r w:rsidR="009F6277" w:rsidRPr="00CF2E66">
        <w:rPr>
          <w:szCs w:val="23"/>
        </w:rPr>
        <w:t>малој</w:t>
      </w:r>
      <w:proofErr w:type="spellEnd"/>
      <w:r w:rsidR="009F6277" w:rsidRPr="00CF2E66">
        <w:rPr>
          <w:szCs w:val="23"/>
        </w:rPr>
        <w:t xml:space="preserve"> </w:t>
      </w:r>
      <w:proofErr w:type="spellStart"/>
      <w:r w:rsidR="009F6277" w:rsidRPr="00CF2E66">
        <w:rPr>
          <w:szCs w:val="23"/>
        </w:rPr>
        <w:t>групи</w:t>
      </w:r>
      <w:proofErr w:type="spellEnd"/>
      <w:r w:rsidR="009F6277" w:rsidRPr="00CF2E66">
        <w:rPr>
          <w:szCs w:val="23"/>
        </w:rPr>
        <w:t>)</w:t>
      </w:r>
    </w:p>
    <w:p w14:paraId="1F40184D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8F108B4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1E7CD36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44B87924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40C42D3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56C964F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1CF1FB5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2000F6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75C12E0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24D0326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F7E8A9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497AF22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A26618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4D783808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80A6965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6279FD0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CED4F0E" w14:textId="77777777" w:rsidR="00173C80" w:rsidRPr="00CE4840" w:rsidRDefault="00173C80" w:rsidP="007E47E9">
      <w:pPr>
        <w:rPr>
          <w:i/>
          <w:sz w:val="28"/>
          <w:szCs w:val="28"/>
        </w:rPr>
      </w:pPr>
    </w:p>
    <w:p w14:paraId="36FED7E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69AD90A8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429371C5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D806C42" w14:textId="77777777" w:rsidR="00585075" w:rsidRPr="00CE4840" w:rsidRDefault="00585075" w:rsidP="007E47E9">
      <w:pPr>
        <w:rPr>
          <w:b/>
          <w:bCs/>
          <w:i/>
        </w:rPr>
      </w:pPr>
    </w:p>
    <w:p w14:paraId="32C5E3B6" w14:textId="77777777" w:rsidR="00585075" w:rsidRPr="00CF2E66" w:rsidRDefault="00BC2880" w:rsidP="003749B1">
      <w:pPr>
        <w:rPr>
          <w:b/>
          <w:bCs/>
        </w:rPr>
      </w:pPr>
      <w:r w:rsidRPr="00CF2E66">
        <w:rPr>
          <w:b/>
          <w:bCs/>
        </w:rPr>
        <w:t>НАСТАВНИЦИ И САРАДНИЦИ</w:t>
      </w:r>
      <w:r w:rsidR="00585075" w:rsidRPr="00CF2E66">
        <w:rPr>
          <w:b/>
          <w:bCs/>
        </w:rPr>
        <w:t xml:space="preserve">: </w:t>
      </w:r>
    </w:p>
    <w:p w14:paraId="6CBD9EBF" w14:textId="77777777" w:rsidR="00585075" w:rsidRPr="00CF2E66" w:rsidRDefault="00585075" w:rsidP="003749B1">
      <w:pPr>
        <w:rPr>
          <w:b/>
          <w:bCs/>
        </w:rPr>
      </w:pPr>
    </w:p>
    <w:p w14:paraId="417FF93A" w14:textId="77777777" w:rsidR="00585075" w:rsidRPr="00875CD4" w:rsidRDefault="00585075" w:rsidP="00A601D7">
      <w:pPr>
        <w:jc w:val="center"/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875CD4" w:rsidRPr="00875CD4" w14:paraId="0BF694FA" w14:textId="77777777" w:rsidTr="00C4582B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6588F904" w14:textId="77777777" w:rsidR="00585075" w:rsidRPr="00875CD4" w:rsidRDefault="00585075" w:rsidP="00A601D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2C5EB37" w14:textId="77777777" w:rsidR="00585075" w:rsidRPr="00875CD4" w:rsidRDefault="00585075" w:rsidP="00A601D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Име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DDD71E1" w14:textId="77777777" w:rsidR="00585075" w:rsidRPr="00875CD4" w:rsidRDefault="00585075" w:rsidP="00A601D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Email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236" w:type="pct"/>
            <w:shd w:val="clear" w:color="auto" w:fill="FFFFFF"/>
            <w:vAlign w:val="center"/>
          </w:tcPr>
          <w:p w14:paraId="03667080" w14:textId="77777777" w:rsidR="00585075" w:rsidRPr="00875CD4" w:rsidRDefault="00585075" w:rsidP="00A601D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Звање</w:t>
            </w:r>
            <w:proofErr w:type="spellEnd"/>
          </w:p>
        </w:tc>
      </w:tr>
      <w:tr w:rsidR="00875CD4" w:rsidRPr="00875CD4" w14:paraId="05BB25B6" w14:textId="77777777" w:rsidTr="00C4582B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0DBDF053" w14:textId="77777777" w:rsidR="00B756C7" w:rsidRPr="00875CD4" w:rsidRDefault="00B756C7" w:rsidP="00B756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AB947CA" w14:textId="49732D4D" w:rsidR="00B756C7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Наташа Мијаиловић</w:t>
            </w:r>
            <w:r w:rsidR="00A45413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103ED98" w14:textId="28C60487" w:rsidR="00B756C7" w:rsidRPr="00875CD4" w:rsidRDefault="00C4582B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nacakg@gmail.com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4EBEB88F" w14:textId="77161F6C" w:rsidR="00B756C7" w:rsidRPr="00875CD4" w:rsidRDefault="00C4582B" w:rsidP="00B756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Доцент</w:t>
            </w:r>
          </w:p>
        </w:tc>
      </w:tr>
      <w:tr w:rsidR="00875CD4" w:rsidRPr="00875CD4" w14:paraId="53CB609F" w14:textId="77777777" w:rsidTr="00C4582B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77A26FD6" w14:textId="77777777" w:rsidR="00DB1BDC" w:rsidRPr="00875CD4" w:rsidRDefault="00DB1BDC" w:rsidP="00DB1B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DA951D7" w14:textId="60C2C61C" w:rsidR="00DB1BDC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Срђан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Стефановић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53B56A90" w14:textId="5CB468E7" w:rsidR="00DB1BDC" w:rsidRPr="00875CD4" w:rsidRDefault="00C4582B" w:rsidP="00DB1B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sstefanovic@fmn.kg.ac.rs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1C5FEC3" w14:textId="77777777" w:rsidR="00DB1BDC" w:rsidRPr="00875CD4" w:rsidRDefault="003B1727" w:rsidP="00DB1B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875CD4" w:rsidRPr="00875CD4" w14:paraId="3AFC416A" w14:textId="77777777" w:rsidTr="00C4582B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14:paraId="3C468F40" w14:textId="77777777" w:rsidR="003B1727" w:rsidRPr="00875CD4" w:rsidRDefault="003B1727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9F25BC5" w14:textId="77777777" w:rsidR="003B1727" w:rsidRPr="00875CD4" w:rsidRDefault="003B1727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Марко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Фолић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61B78661" w14:textId="283372B9" w:rsidR="003B1727" w:rsidRPr="00875CD4" w:rsidRDefault="0032311D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markof@fmn.kg</w:t>
            </w:r>
            <w:r w:rsidR="003B1727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8AB3424" w14:textId="77777777" w:rsidR="003B1727" w:rsidRPr="00875CD4" w:rsidRDefault="003B1727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</w:tr>
      <w:tr w:rsidR="00875CD4" w:rsidRPr="00875CD4" w14:paraId="23BB3B7D" w14:textId="77777777" w:rsidTr="00C4582B">
        <w:trPr>
          <w:trHeight w:val="412"/>
        </w:trPr>
        <w:tc>
          <w:tcPr>
            <w:tcW w:w="282" w:type="pct"/>
            <w:shd w:val="clear" w:color="auto" w:fill="FFFFFF"/>
            <w:vAlign w:val="center"/>
          </w:tcPr>
          <w:p w14:paraId="7A664E67" w14:textId="77777777" w:rsidR="003B1727" w:rsidRPr="00875CD4" w:rsidRDefault="003B1727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1DACFE3" w14:textId="433E45BE" w:rsidR="003B1727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Радиша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Павловић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26604B8" w14:textId="1336EB4E" w:rsidR="003B1727" w:rsidRPr="00875CD4" w:rsidRDefault="00C4582B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r.pavlovic2407@fmn.kg.ac.rs</w:t>
            </w:r>
            <w:r w:rsidRPr="00875CD4">
              <w:rPr>
                <w:color w:val="auto"/>
              </w:rPr>
              <w:t xml:space="preserve"> </w:t>
            </w:r>
            <w:hyperlink r:id="rId11" w:history="1"/>
          </w:p>
        </w:tc>
        <w:tc>
          <w:tcPr>
            <w:tcW w:w="1236" w:type="pct"/>
            <w:shd w:val="clear" w:color="auto" w:fill="FFFFFF"/>
            <w:vAlign w:val="center"/>
          </w:tcPr>
          <w:p w14:paraId="1ECFC4BD" w14:textId="77777777" w:rsidR="003B1727" w:rsidRPr="00875CD4" w:rsidRDefault="003B1727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875CD4" w:rsidRPr="00875CD4" w14:paraId="589287C4" w14:textId="77777777" w:rsidTr="00C4582B">
        <w:trPr>
          <w:trHeight w:val="412"/>
        </w:trPr>
        <w:tc>
          <w:tcPr>
            <w:tcW w:w="282" w:type="pct"/>
            <w:shd w:val="clear" w:color="auto" w:fill="FFFFFF"/>
            <w:vAlign w:val="center"/>
          </w:tcPr>
          <w:p w14:paraId="41E55655" w14:textId="2D5944BB" w:rsidR="00B12330" w:rsidRPr="00875CD4" w:rsidRDefault="00C25E9C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62DE235" w14:textId="6B6BC9E8" w:rsidR="00B12330" w:rsidRPr="00875CD4" w:rsidRDefault="00C25E9C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Оливера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Костић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794BD13C" w14:textId="411EEA57" w:rsidR="00B12330" w:rsidRPr="00875CD4" w:rsidRDefault="00B12330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olivera.kostic@fmn.kg.ac.rs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CA6DDA9" w14:textId="682150ED" w:rsidR="00B12330" w:rsidRPr="00875CD4" w:rsidRDefault="00B12330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875CD4" w:rsidRPr="00875CD4" w14:paraId="614255E0" w14:textId="77777777" w:rsidTr="00C4582B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14:paraId="60E5F70F" w14:textId="4798EDEA" w:rsidR="003B1727" w:rsidRPr="00875CD4" w:rsidRDefault="00C25E9C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3B1727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143F3AE" w14:textId="77777777" w:rsidR="003B1727" w:rsidRPr="00875CD4" w:rsidRDefault="003B1727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Тамара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Николић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Турнић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56E8565E" w14:textId="3F7FC65A" w:rsidR="003B1727" w:rsidRPr="00875CD4" w:rsidRDefault="0032311D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tnikolict@gmail.com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A462D3D" w14:textId="77777777" w:rsidR="003B1727" w:rsidRPr="00875CD4" w:rsidRDefault="003B1727" w:rsidP="003B17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875CD4" w:rsidRPr="00875CD4" w14:paraId="03AC9469" w14:textId="77777777" w:rsidTr="00C4582B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14:paraId="48E54E9D" w14:textId="0ED30AC8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005A784" w14:textId="7E3C30C8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Милена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Јуришевић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3F83B90" w14:textId="3CA7B3E6" w:rsidR="006559EA" w:rsidRPr="00875CD4" w:rsidRDefault="00C4582B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milena.jurisevic13@gmail.com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511B72A" w14:textId="77777777" w:rsidR="006559EA" w:rsidRPr="00875CD4" w:rsidRDefault="006559EA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875CD4" w:rsidRPr="00875CD4" w14:paraId="156BC2BF" w14:textId="77777777" w:rsidTr="00C4582B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14:paraId="0EC644EF" w14:textId="38F84B76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6559EA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74F2E8F" w14:textId="2315A657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Стојановић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63BA0474" w14:textId="2B074613" w:rsidR="006559EA" w:rsidRPr="00875CD4" w:rsidRDefault="00C25E9C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vranicaleksandra90@gmail.com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249D48B" w14:textId="77777777" w:rsidR="006559EA" w:rsidRPr="00875CD4" w:rsidRDefault="006559EA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875CD4" w:rsidRPr="00875CD4" w14:paraId="523821DF" w14:textId="77777777" w:rsidTr="00C4582B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14:paraId="621AE2BD" w14:textId="7C3A2280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6559EA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3C796632" w14:textId="6868C9D8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Катарина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Михајловић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8525778" w14:textId="2AAAAD36" w:rsidR="006559EA" w:rsidRPr="00875CD4" w:rsidRDefault="00C4582B" w:rsidP="006559EA">
            <w:pPr>
              <w:pStyle w:val="Default"/>
              <w:jc w:val="center"/>
              <w:rPr>
                <w:rStyle w:val="Hiperveza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875CD4">
              <w:rPr>
                <w:rStyle w:val="Hiperveza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katarina.mih17@gmail.com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9F25F20" w14:textId="77777777" w:rsidR="006559EA" w:rsidRPr="00875CD4" w:rsidRDefault="006559EA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875CD4" w:rsidRPr="00875CD4" w14:paraId="0DCBCF69" w14:textId="77777777" w:rsidTr="00C4582B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14:paraId="4E783A48" w14:textId="4DCCA220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6559EA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560C6ED" w14:textId="17A7D420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Марко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Равић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CBC6C15" w14:textId="0948E900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МarkoRavic@hotmail.com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38B3062" w14:textId="7982A58E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</w:p>
        </w:tc>
      </w:tr>
      <w:tr w:rsidR="00875CD4" w:rsidRPr="00875CD4" w14:paraId="0216401C" w14:textId="77777777" w:rsidTr="00C4582B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5EE09E46" w14:textId="75AFAADD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6559EA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A24C6EF" w14:textId="1C1326AD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Катарина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FF0A10F" w14:textId="0D1B6079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kacka96kg@gmail.com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D5F74F1" w14:textId="3ED085AC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</w:p>
        </w:tc>
      </w:tr>
      <w:tr w:rsidR="00875CD4" w:rsidRPr="00875CD4" w14:paraId="62B6A48A" w14:textId="77777777" w:rsidTr="00C4582B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2AA61DB5" w14:textId="1EBBABDD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6559EA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1CE70B0" w14:textId="449B65CF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Божидар</w:t>
            </w:r>
            <w:proofErr w:type="spellEnd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Пиндовић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27C5E8CE" w14:textId="73C01E51" w:rsidR="006559EA" w:rsidRPr="00875CD4" w:rsidRDefault="00C4582B" w:rsidP="003231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pindovic.bozidar@gmail.com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E80EAA5" w14:textId="6669F972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</w:p>
        </w:tc>
      </w:tr>
      <w:tr w:rsidR="00875CD4" w:rsidRPr="00875CD4" w14:paraId="2304FBBB" w14:textId="77777777" w:rsidTr="00C4582B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13D331DB" w14:textId="0A2924A1" w:rsidR="006559EA" w:rsidRPr="00875CD4" w:rsidRDefault="00C25E9C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82C4B5E" w14:textId="01784B8B" w:rsidR="006559EA" w:rsidRPr="00875CD4" w:rsidRDefault="00C4582B" w:rsidP="00B123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Теодора Тодоровић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6542074" w14:textId="5842B2AF" w:rsidR="006559EA" w:rsidRPr="00875CD4" w:rsidRDefault="00CC2182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</w:t>
            </w:r>
            <w:r w:rsidR="00B12330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eodora</w:t>
            </w: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B12330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anicic95@gmail.com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46DCAAC" w14:textId="5EBD766E" w:rsidR="006559EA" w:rsidRPr="00875CD4" w:rsidRDefault="00C4582B" w:rsidP="006559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sr-Cyrl-RS"/>
              </w:rPr>
            </w:pPr>
            <w:r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Сарадник</w:t>
            </w:r>
            <w:r w:rsidR="00B12330" w:rsidRPr="00875C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12330" w:rsidRPr="00875CD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у настави</w:t>
            </w:r>
          </w:p>
        </w:tc>
      </w:tr>
    </w:tbl>
    <w:p w14:paraId="3330A4C3" w14:textId="77777777" w:rsidR="00585075" w:rsidRPr="00875CD4" w:rsidRDefault="00A45413" w:rsidP="003749B1">
      <w:r w:rsidRPr="00875CD4">
        <w:rPr>
          <w:sz w:val="22"/>
          <w:szCs w:val="22"/>
        </w:rPr>
        <w:t xml:space="preserve">* </w:t>
      </w:r>
      <w:proofErr w:type="spellStart"/>
      <w:r w:rsidRPr="00875CD4">
        <w:rPr>
          <w:sz w:val="22"/>
          <w:szCs w:val="22"/>
        </w:rPr>
        <w:t>руководилац</w:t>
      </w:r>
      <w:proofErr w:type="spellEnd"/>
      <w:r w:rsidRPr="00875CD4">
        <w:rPr>
          <w:sz w:val="22"/>
          <w:szCs w:val="22"/>
        </w:rPr>
        <w:t xml:space="preserve"> </w:t>
      </w:r>
      <w:proofErr w:type="spellStart"/>
      <w:r w:rsidRPr="00875CD4">
        <w:rPr>
          <w:sz w:val="22"/>
          <w:szCs w:val="22"/>
        </w:rPr>
        <w:t>предмета</w:t>
      </w:r>
      <w:proofErr w:type="spellEnd"/>
    </w:p>
    <w:p w14:paraId="6C2D89FB" w14:textId="77777777" w:rsidR="00585075" w:rsidRPr="00875CD4" w:rsidRDefault="00585075" w:rsidP="003749B1">
      <w:pPr>
        <w:rPr>
          <w:b/>
          <w:bCs/>
          <w:lang w:val="sr-Cyrl-RS"/>
        </w:rPr>
      </w:pPr>
    </w:p>
    <w:p w14:paraId="2A13446B" w14:textId="77777777" w:rsidR="00585075" w:rsidRPr="00875CD4" w:rsidRDefault="00585075" w:rsidP="003749B1">
      <w:pPr>
        <w:rPr>
          <w:b/>
          <w:bCs/>
        </w:rPr>
      </w:pPr>
    </w:p>
    <w:p w14:paraId="40347571" w14:textId="77777777" w:rsidR="00585075" w:rsidRPr="00875CD4" w:rsidRDefault="00585075" w:rsidP="007E47E9">
      <w:pPr>
        <w:rPr>
          <w:b/>
          <w:bCs/>
          <w:sz w:val="32"/>
          <w:szCs w:val="32"/>
        </w:rPr>
      </w:pPr>
      <w:r w:rsidRPr="00875CD4">
        <w:rPr>
          <w:b/>
          <w:bCs/>
          <w:sz w:val="32"/>
          <w:szCs w:val="32"/>
        </w:rPr>
        <w:t>СТРУКТУРА ПРЕДМЕТА:</w:t>
      </w:r>
    </w:p>
    <w:p w14:paraId="378A4F36" w14:textId="77777777" w:rsidR="00585075" w:rsidRPr="00875CD4" w:rsidRDefault="00585075" w:rsidP="007E47E9">
      <w:pPr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664"/>
        <w:gridCol w:w="1046"/>
        <w:gridCol w:w="1458"/>
        <w:gridCol w:w="1135"/>
        <w:gridCol w:w="2875"/>
      </w:tblGrid>
      <w:tr w:rsidR="00875CD4" w:rsidRPr="00875CD4" w14:paraId="62BFABAC" w14:textId="77777777" w:rsidTr="00496E24">
        <w:trPr>
          <w:trHeight w:val="325"/>
          <w:jc w:val="center"/>
        </w:trPr>
        <w:tc>
          <w:tcPr>
            <w:tcW w:w="473" w:type="pct"/>
            <w:vAlign w:val="center"/>
          </w:tcPr>
          <w:p w14:paraId="500D9851" w14:textId="77777777" w:rsidR="00585075" w:rsidRPr="00875CD4" w:rsidRDefault="00585075" w:rsidP="007E47E9">
            <w:pPr>
              <w:ind w:left="-108" w:firstLine="108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  <w:sz w:val="22"/>
                <w:szCs w:val="22"/>
              </w:rPr>
              <w:t>Mодул</w:t>
            </w:r>
            <w:proofErr w:type="spellEnd"/>
          </w:p>
        </w:tc>
        <w:tc>
          <w:tcPr>
            <w:tcW w:w="1314" w:type="pct"/>
            <w:vAlign w:val="center"/>
          </w:tcPr>
          <w:p w14:paraId="34994321" w14:textId="77777777" w:rsidR="00585075" w:rsidRPr="00875CD4" w:rsidRDefault="00585075" w:rsidP="007E47E9">
            <w:pPr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  <w:sz w:val="22"/>
                <w:szCs w:val="22"/>
              </w:rPr>
              <w:t>Назив</w:t>
            </w:r>
            <w:proofErr w:type="spellEnd"/>
            <w:r w:rsidRPr="00875C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b/>
                <w:bCs/>
                <w:sz w:val="22"/>
                <w:szCs w:val="22"/>
              </w:rPr>
              <w:t>модула</w:t>
            </w:r>
            <w:proofErr w:type="spellEnd"/>
          </w:p>
        </w:tc>
        <w:tc>
          <w:tcPr>
            <w:tcW w:w="516" w:type="pct"/>
            <w:vAlign w:val="center"/>
          </w:tcPr>
          <w:p w14:paraId="76B10B72" w14:textId="77777777" w:rsidR="00585075" w:rsidRPr="00875CD4" w:rsidRDefault="00585075" w:rsidP="007E47E9">
            <w:pPr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  <w:sz w:val="22"/>
                <w:szCs w:val="22"/>
              </w:rPr>
              <w:t>Недеља</w:t>
            </w:r>
            <w:proofErr w:type="spellEnd"/>
          </w:p>
        </w:tc>
        <w:tc>
          <w:tcPr>
            <w:tcW w:w="719" w:type="pct"/>
            <w:vAlign w:val="center"/>
          </w:tcPr>
          <w:p w14:paraId="0111190B" w14:textId="77777777" w:rsidR="00585075" w:rsidRPr="00875CD4" w:rsidRDefault="00585075" w:rsidP="007E47E9">
            <w:pPr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b/>
                <w:bCs/>
                <w:sz w:val="22"/>
                <w:szCs w:val="22"/>
              </w:rPr>
              <w:t>недељно</w:t>
            </w:r>
            <w:proofErr w:type="spellEnd"/>
          </w:p>
        </w:tc>
        <w:tc>
          <w:tcPr>
            <w:tcW w:w="560" w:type="pct"/>
            <w:vAlign w:val="center"/>
          </w:tcPr>
          <w:p w14:paraId="07FA5B98" w14:textId="77777777" w:rsidR="00585075" w:rsidRPr="00875CD4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A988A39" w14:textId="77777777" w:rsidR="00585075" w:rsidRPr="00875CD4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Рад</w:t>
            </w:r>
            <w:proofErr w:type="spellEnd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малој</w:t>
            </w:r>
            <w:proofErr w:type="spellEnd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групи</w:t>
            </w:r>
            <w:proofErr w:type="spellEnd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недељно</w:t>
            </w:r>
            <w:proofErr w:type="spellEnd"/>
            <w:r w:rsidRPr="00875C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8FB6DEF" w14:textId="77777777" w:rsidR="00585075" w:rsidRPr="00875CD4" w:rsidRDefault="00585075" w:rsidP="007E47E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pct"/>
            <w:vAlign w:val="center"/>
          </w:tcPr>
          <w:p w14:paraId="20B53504" w14:textId="77777777" w:rsidR="00585075" w:rsidRPr="00875CD4" w:rsidRDefault="00585075" w:rsidP="007E47E9">
            <w:pPr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  <w:sz w:val="22"/>
                <w:szCs w:val="22"/>
              </w:rPr>
              <w:t>Наставник</w:t>
            </w:r>
            <w:r w:rsidR="00BC2880" w:rsidRPr="00875CD4">
              <w:rPr>
                <w:b/>
                <w:bCs/>
                <w:sz w:val="22"/>
                <w:szCs w:val="22"/>
              </w:rPr>
              <w:t>-руководилац</w:t>
            </w:r>
            <w:proofErr w:type="spellEnd"/>
            <w:r w:rsidR="00BC2880" w:rsidRPr="00875C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C2880" w:rsidRPr="00875CD4">
              <w:rPr>
                <w:b/>
                <w:bCs/>
                <w:sz w:val="22"/>
                <w:szCs w:val="22"/>
              </w:rPr>
              <w:t>модула</w:t>
            </w:r>
            <w:proofErr w:type="spellEnd"/>
          </w:p>
        </w:tc>
      </w:tr>
      <w:tr w:rsidR="00875CD4" w:rsidRPr="00875CD4" w14:paraId="1A041D24" w14:textId="77777777" w:rsidTr="00496E24">
        <w:trPr>
          <w:trHeight w:val="356"/>
          <w:jc w:val="center"/>
        </w:trPr>
        <w:tc>
          <w:tcPr>
            <w:tcW w:w="473" w:type="pct"/>
            <w:vAlign w:val="center"/>
          </w:tcPr>
          <w:p w14:paraId="6E29E1CA" w14:textId="77777777" w:rsidR="00585075" w:rsidRPr="00875CD4" w:rsidRDefault="00585075" w:rsidP="007E47E9">
            <w:pPr>
              <w:jc w:val="center"/>
            </w:pPr>
            <w:r w:rsidRPr="00875CD4">
              <w:rPr>
                <w:sz w:val="22"/>
                <w:szCs w:val="22"/>
              </w:rPr>
              <w:t>1.</w:t>
            </w:r>
          </w:p>
        </w:tc>
        <w:tc>
          <w:tcPr>
            <w:tcW w:w="1314" w:type="pct"/>
            <w:vAlign w:val="center"/>
          </w:tcPr>
          <w:p w14:paraId="57C7E955" w14:textId="77777777" w:rsidR="00585075" w:rsidRPr="00875CD4" w:rsidRDefault="00386790" w:rsidP="00DE3076">
            <w:proofErr w:type="spellStart"/>
            <w:r w:rsidRPr="00875CD4">
              <w:t>Социјална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фармација</w:t>
            </w:r>
            <w:proofErr w:type="spellEnd"/>
          </w:p>
        </w:tc>
        <w:tc>
          <w:tcPr>
            <w:tcW w:w="516" w:type="pct"/>
            <w:vAlign w:val="center"/>
          </w:tcPr>
          <w:p w14:paraId="2B4F51E6" w14:textId="77777777" w:rsidR="00585075" w:rsidRPr="00875CD4" w:rsidRDefault="009E700D" w:rsidP="007E47E9">
            <w:pPr>
              <w:jc w:val="center"/>
            </w:pPr>
            <w:r w:rsidRPr="00875CD4">
              <w:t>5</w:t>
            </w:r>
          </w:p>
        </w:tc>
        <w:tc>
          <w:tcPr>
            <w:tcW w:w="719" w:type="pct"/>
            <w:vAlign w:val="center"/>
          </w:tcPr>
          <w:p w14:paraId="1D05AD3D" w14:textId="77777777" w:rsidR="00585075" w:rsidRPr="00875CD4" w:rsidRDefault="00585075" w:rsidP="00AE1702">
            <w:pPr>
              <w:jc w:val="center"/>
            </w:pPr>
            <w:r w:rsidRPr="00875CD4">
              <w:t>2</w:t>
            </w:r>
          </w:p>
        </w:tc>
        <w:tc>
          <w:tcPr>
            <w:tcW w:w="560" w:type="pct"/>
            <w:vAlign w:val="center"/>
          </w:tcPr>
          <w:p w14:paraId="7DD3B7FA" w14:textId="77777777" w:rsidR="00585075" w:rsidRPr="00875CD4" w:rsidRDefault="009E700D" w:rsidP="00B75BAE">
            <w:pPr>
              <w:jc w:val="center"/>
            </w:pPr>
            <w:r w:rsidRPr="00875CD4">
              <w:t>1</w:t>
            </w:r>
          </w:p>
        </w:tc>
        <w:tc>
          <w:tcPr>
            <w:tcW w:w="1418" w:type="pct"/>
            <w:vAlign w:val="center"/>
          </w:tcPr>
          <w:p w14:paraId="3E45E237" w14:textId="098EB13C" w:rsidR="00585075" w:rsidRPr="00875CD4" w:rsidRDefault="003B0628" w:rsidP="006559EA">
            <w:pPr>
              <w:rPr>
                <w:lang w:val="sr-Cyrl-RS"/>
              </w:rPr>
            </w:pPr>
            <w:proofErr w:type="spellStart"/>
            <w:r w:rsidRPr="00875CD4">
              <w:rPr>
                <w:sz w:val="22"/>
                <w:szCs w:val="22"/>
                <w:lang w:val="sr-Cyrl-RS"/>
              </w:rPr>
              <w:t>доц.др</w:t>
            </w:r>
            <w:proofErr w:type="spellEnd"/>
            <w:r w:rsidRPr="00875CD4">
              <w:rPr>
                <w:sz w:val="22"/>
                <w:szCs w:val="22"/>
                <w:lang w:val="sr-Cyrl-RS"/>
              </w:rPr>
              <w:t xml:space="preserve"> Наташа Мијаиловић</w:t>
            </w:r>
          </w:p>
        </w:tc>
      </w:tr>
      <w:tr w:rsidR="00875CD4" w:rsidRPr="00875CD4" w14:paraId="54080CBF" w14:textId="77777777" w:rsidTr="00496E24">
        <w:trPr>
          <w:trHeight w:val="602"/>
          <w:jc w:val="center"/>
        </w:trPr>
        <w:tc>
          <w:tcPr>
            <w:tcW w:w="473" w:type="pct"/>
            <w:vAlign w:val="center"/>
          </w:tcPr>
          <w:p w14:paraId="2ADEBAA8" w14:textId="77777777" w:rsidR="00585075" w:rsidRPr="00875CD4" w:rsidRDefault="00585075" w:rsidP="007E47E9">
            <w:pPr>
              <w:jc w:val="center"/>
            </w:pPr>
            <w:r w:rsidRPr="00875CD4">
              <w:rPr>
                <w:sz w:val="22"/>
                <w:szCs w:val="22"/>
              </w:rPr>
              <w:t>2.</w:t>
            </w:r>
          </w:p>
        </w:tc>
        <w:tc>
          <w:tcPr>
            <w:tcW w:w="1314" w:type="pct"/>
            <w:vAlign w:val="center"/>
          </w:tcPr>
          <w:p w14:paraId="3DAB8AEF" w14:textId="77777777" w:rsidR="00585075" w:rsidRPr="00875CD4" w:rsidRDefault="00386790" w:rsidP="00DE3076">
            <w:proofErr w:type="spellStart"/>
            <w:r w:rsidRPr="00875CD4">
              <w:t>Јавно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Етика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</w:p>
        </w:tc>
        <w:tc>
          <w:tcPr>
            <w:tcW w:w="516" w:type="pct"/>
            <w:vAlign w:val="center"/>
          </w:tcPr>
          <w:p w14:paraId="78FDCCBC" w14:textId="77777777" w:rsidR="00585075" w:rsidRPr="00875CD4" w:rsidRDefault="00585075" w:rsidP="007E47E9">
            <w:pPr>
              <w:jc w:val="center"/>
            </w:pPr>
            <w:r w:rsidRPr="00875CD4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14:paraId="3BA4474D" w14:textId="77777777" w:rsidR="00585075" w:rsidRPr="00875CD4" w:rsidRDefault="00585075" w:rsidP="00AE1702">
            <w:pPr>
              <w:jc w:val="center"/>
            </w:pPr>
            <w:r w:rsidRPr="00875CD4">
              <w:rPr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14:paraId="28502A51" w14:textId="77777777" w:rsidR="00585075" w:rsidRPr="00875CD4" w:rsidRDefault="009E700D" w:rsidP="00B75BAE">
            <w:pPr>
              <w:jc w:val="center"/>
            </w:pPr>
            <w:r w:rsidRPr="00875CD4">
              <w:t>1</w:t>
            </w:r>
          </w:p>
        </w:tc>
        <w:tc>
          <w:tcPr>
            <w:tcW w:w="1418" w:type="pct"/>
            <w:vAlign w:val="center"/>
          </w:tcPr>
          <w:p w14:paraId="26743AFF" w14:textId="0A1027A1" w:rsidR="00585075" w:rsidRPr="00875CD4" w:rsidRDefault="003B0628" w:rsidP="00D65408">
            <w:pPr>
              <w:rPr>
                <w:sz w:val="22"/>
                <w:szCs w:val="22"/>
              </w:rPr>
            </w:pPr>
            <w:proofErr w:type="spellStart"/>
            <w:r w:rsidRPr="00875CD4">
              <w:rPr>
                <w:sz w:val="22"/>
                <w:szCs w:val="22"/>
              </w:rPr>
              <w:t>доц.др</w:t>
            </w:r>
            <w:proofErr w:type="spellEnd"/>
            <w:r w:rsidRPr="00875CD4">
              <w:rPr>
                <w:sz w:val="22"/>
                <w:szCs w:val="22"/>
              </w:rPr>
              <w:t xml:space="preserve"> Наташа </w:t>
            </w:r>
            <w:proofErr w:type="spellStart"/>
            <w:r w:rsidRPr="00875CD4">
              <w:rPr>
                <w:sz w:val="22"/>
                <w:szCs w:val="22"/>
              </w:rPr>
              <w:t>Мијаиловић</w:t>
            </w:r>
            <w:proofErr w:type="spellEnd"/>
          </w:p>
        </w:tc>
      </w:tr>
      <w:tr w:rsidR="00875CD4" w:rsidRPr="00875CD4" w14:paraId="6894ECDB" w14:textId="77777777" w:rsidTr="00496E24">
        <w:trPr>
          <w:trHeight w:val="582"/>
          <w:jc w:val="center"/>
        </w:trPr>
        <w:tc>
          <w:tcPr>
            <w:tcW w:w="473" w:type="pct"/>
            <w:vAlign w:val="center"/>
          </w:tcPr>
          <w:p w14:paraId="53DDD97F" w14:textId="77777777" w:rsidR="00585075" w:rsidRPr="00875CD4" w:rsidRDefault="00585075" w:rsidP="007E47E9">
            <w:pPr>
              <w:jc w:val="center"/>
            </w:pPr>
            <w:r w:rsidRPr="00875CD4">
              <w:rPr>
                <w:sz w:val="22"/>
                <w:szCs w:val="22"/>
              </w:rPr>
              <w:t>3.</w:t>
            </w:r>
          </w:p>
        </w:tc>
        <w:tc>
          <w:tcPr>
            <w:tcW w:w="1314" w:type="pct"/>
            <w:vAlign w:val="center"/>
          </w:tcPr>
          <w:p w14:paraId="00EDBC60" w14:textId="77777777" w:rsidR="00585075" w:rsidRPr="00875CD4" w:rsidRDefault="00386790" w:rsidP="00DE3076">
            <w:proofErr w:type="spellStart"/>
            <w:r w:rsidRPr="00875CD4">
              <w:t>Фармацеутско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законодавство</w:t>
            </w:r>
            <w:proofErr w:type="spellEnd"/>
          </w:p>
        </w:tc>
        <w:tc>
          <w:tcPr>
            <w:tcW w:w="516" w:type="pct"/>
            <w:vAlign w:val="center"/>
          </w:tcPr>
          <w:p w14:paraId="3B605D2E" w14:textId="77777777" w:rsidR="00585075" w:rsidRPr="00875CD4" w:rsidRDefault="00585075" w:rsidP="007E47E9">
            <w:pPr>
              <w:jc w:val="center"/>
            </w:pPr>
            <w:r w:rsidRPr="00875CD4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14:paraId="7AE3914A" w14:textId="77777777" w:rsidR="00585075" w:rsidRPr="00875CD4" w:rsidRDefault="00585075" w:rsidP="00AE1702">
            <w:pPr>
              <w:jc w:val="center"/>
            </w:pPr>
            <w:r w:rsidRPr="00875CD4">
              <w:rPr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14:paraId="0749B88D" w14:textId="77777777" w:rsidR="00585075" w:rsidRPr="00875CD4" w:rsidRDefault="009E700D" w:rsidP="00B75BAE">
            <w:pPr>
              <w:jc w:val="center"/>
            </w:pPr>
            <w:r w:rsidRPr="00875CD4">
              <w:t>1</w:t>
            </w:r>
          </w:p>
        </w:tc>
        <w:tc>
          <w:tcPr>
            <w:tcW w:w="1418" w:type="pct"/>
            <w:vAlign w:val="center"/>
          </w:tcPr>
          <w:p w14:paraId="3239A5A8" w14:textId="0E4DECD4" w:rsidR="00585075" w:rsidRPr="00875CD4" w:rsidRDefault="003B0628" w:rsidP="00D65408">
            <w:pPr>
              <w:rPr>
                <w:sz w:val="22"/>
                <w:szCs w:val="22"/>
              </w:rPr>
            </w:pPr>
            <w:proofErr w:type="spellStart"/>
            <w:r w:rsidRPr="00875CD4">
              <w:rPr>
                <w:sz w:val="22"/>
                <w:szCs w:val="22"/>
              </w:rPr>
              <w:t>доц.др</w:t>
            </w:r>
            <w:proofErr w:type="spellEnd"/>
            <w:r w:rsidRPr="00875CD4">
              <w:rPr>
                <w:sz w:val="22"/>
                <w:szCs w:val="22"/>
              </w:rPr>
              <w:t xml:space="preserve"> Наташа </w:t>
            </w:r>
            <w:proofErr w:type="spellStart"/>
            <w:r w:rsidRPr="00875CD4">
              <w:rPr>
                <w:sz w:val="22"/>
                <w:szCs w:val="22"/>
              </w:rPr>
              <w:t>Мијаиловић</w:t>
            </w:r>
            <w:proofErr w:type="spellEnd"/>
          </w:p>
        </w:tc>
      </w:tr>
      <w:tr w:rsidR="00F6138D" w:rsidRPr="00875CD4" w14:paraId="65BD0009" w14:textId="77777777" w:rsidTr="00F6138D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14:paraId="344F6AB2" w14:textId="77777777" w:rsidR="00F6138D" w:rsidRPr="00875CD4" w:rsidRDefault="00F6138D" w:rsidP="009E700D">
            <w:pPr>
              <w:jc w:val="right"/>
              <w:rPr>
                <w:sz w:val="22"/>
                <w:szCs w:val="22"/>
              </w:rPr>
            </w:pPr>
            <w:r w:rsidRPr="00875CD4">
              <w:rPr>
                <w:sz w:val="22"/>
                <w:szCs w:val="22"/>
              </w:rPr>
              <w:t>∑</w:t>
            </w:r>
            <w:r w:rsidRPr="00875CD4">
              <w:rPr>
                <w:sz w:val="22"/>
                <w:szCs w:val="22"/>
                <w:lang w:val="en-US"/>
              </w:rPr>
              <w:t>30+</w:t>
            </w:r>
            <w:r w:rsidR="009E700D" w:rsidRPr="00875CD4">
              <w:rPr>
                <w:sz w:val="22"/>
                <w:szCs w:val="22"/>
              </w:rPr>
              <w:t>15</w:t>
            </w:r>
            <w:r w:rsidRPr="00875CD4">
              <w:rPr>
                <w:sz w:val="22"/>
                <w:szCs w:val="22"/>
                <w:lang w:val="en-US"/>
              </w:rPr>
              <w:t>=</w:t>
            </w:r>
            <w:r w:rsidR="009E700D" w:rsidRPr="00875CD4">
              <w:rPr>
                <w:sz w:val="22"/>
                <w:szCs w:val="22"/>
              </w:rPr>
              <w:t>45</w:t>
            </w:r>
          </w:p>
        </w:tc>
      </w:tr>
    </w:tbl>
    <w:p w14:paraId="1EB73D27" w14:textId="77777777" w:rsidR="00585075" w:rsidRPr="00875CD4" w:rsidRDefault="00585075" w:rsidP="003749B1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14:paraId="76B1B983" w14:textId="77777777" w:rsidR="00585075" w:rsidRPr="00875CD4" w:rsidRDefault="00585075" w:rsidP="00AE1702">
      <w:pPr>
        <w:autoSpaceDE w:val="0"/>
        <w:autoSpaceDN w:val="0"/>
        <w:adjustRightInd w:val="0"/>
        <w:outlineLvl w:val="0"/>
        <w:rPr>
          <w:b/>
          <w:bCs/>
          <w:i/>
        </w:rPr>
      </w:pPr>
    </w:p>
    <w:p w14:paraId="1B26C736" w14:textId="77777777" w:rsidR="00585075" w:rsidRPr="00875CD4" w:rsidRDefault="00585075" w:rsidP="00AE1702">
      <w:pPr>
        <w:autoSpaceDE w:val="0"/>
        <w:autoSpaceDN w:val="0"/>
        <w:adjustRightInd w:val="0"/>
        <w:outlineLvl w:val="0"/>
        <w:rPr>
          <w:b/>
          <w:bCs/>
          <w:i/>
        </w:rPr>
      </w:pPr>
    </w:p>
    <w:p w14:paraId="39B51665" w14:textId="77777777" w:rsidR="009F6277" w:rsidRPr="00875CD4" w:rsidRDefault="009F6277" w:rsidP="009F6277">
      <w:pPr>
        <w:autoSpaceDE w:val="0"/>
        <w:autoSpaceDN w:val="0"/>
        <w:adjustRightInd w:val="0"/>
        <w:outlineLvl w:val="0"/>
        <w:rPr>
          <w:b/>
          <w:bCs/>
          <w:sz w:val="32"/>
          <w:lang w:val="sr-Cyrl-CS"/>
        </w:rPr>
      </w:pPr>
      <w:r w:rsidRPr="00875CD4">
        <w:rPr>
          <w:b/>
          <w:bCs/>
          <w:i/>
          <w:lang w:val="sr-Cyrl-CS"/>
        </w:rPr>
        <w:br w:type="page"/>
      </w:r>
      <w:r w:rsidRPr="00875CD4">
        <w:rPr>
          <w:b/>
          <w:bCs/>
          <w:sz w:val="32"/>
          <w:lang w:val="sr-Cyrl-CS"/>
        </w:rPr>
        <w:t>ОЦЕЊИВАЊЕ:</w:t>
      </w:r>
    </w:p>
    <w:p w14:paraId="7328E7DF" w14:textId="77777777" w:rsidR="009F6277" w:rsidRPr="00875CD4" w:rsidRDefault="009F6277" w:rsidP="009F6277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03544549" w14:textId="77777777" w:rsidR="009F6277" w:rsidRPr="00875CD4" w:rsidRDefault="00E34AAB" w:rsidP="00C25E9C">
      <w:pPr>
        <w:autoSpaceDE w:val="0"/>
        <w:autoSpaceDN w:val="0"/>
        <w:adjustRightInd w:val="0"/>
        <w:jc w:val="both"/>
        <w:outlineLvl w:val="0"/>
      </w:pPr>
      <w:proofErr w:type="spellStart"/>
      <w:r w:rsidRPr="00875CD4">
        <w:t>Завршна</w:t>
      </w:r>
      <w:proofErr w:type="spellEnd"/>
      <w:r w:rsidRPr="00875CD4">
        <w:t xml:space="preserve"> </w:t>
      </w:r>
      <w:proofErr w:type="spellStart"/>
      <w:r w:rsidRPr="00875CD4">
        <w:t>оцена</w:t>
      </w:r>
      <w:proofErr w:type="spellEnd"/>
      <w:r w:rsidRPr="00875CD4">
        <w:t xml:space="preserve"> </w:t>
      </w:r>
      <w:proofErr w:type="spellStart"/>
      <w:r w:rsidRPr="00875CD4">
        <w:t>се</w:t>
      </w:r>
      <w:proofErr w:type="spellEnd"/>
      <w:r w:rsidRPr="00875CD4">
        <w:t xml:space="preserve"> </w:t>
      </w:r>
      <w:proofErr w:type="spellStart"/>
      <w:r w:rsidRPr="00875CD4">
        <w:t>формира</w:t>
      </w:r>
      <w:proofErr w:type="spellEnd"/>
      <w:r w:rsidRPr="00875CD4">
        <w:t xml:space="preserve"> </w:t>
      </w:r>
      <w:proofErr w:type="spellStart"/>
      <w:r w:rsidRPr="00875CD4">
        <w:t>на</w:t>
      </w:r>
      <w:proofErr w:type="spellEnd"/>
      <w:r w:rsidRPr="00875CD4">
        <w:t xml:space="preserve"> </w:t>
      </w:r>
      <w:proofErr w:type="spellStart"/>
      <w:r w:rsidRPr="00875CD4">
        <w:t>основу</w:t>
      </w:r>
      <w:proofErr w:type="spellEnd"/>
      <w:r w:rsidRPr="00875CD4">
        <w:t xml:space="preserve"> </w:t>
      </w:r>
      <w:proofErr w:type="spellStart"/>
      <w:r w:rsidRPr="00875CD4">
        <w:t>броја</w:t>
      </w:r>
      <w:proofErr w:type="spellEnd"/>
      <w:r w:rsidRPr="00875CD4">
        <w:t xml:space="preserve"> </w:t>
      </w:r>
      <w:proofErr w:type="spellStart"/>
      <w:r w:rsidRPr="00875CD4">
        <w:t>освојених</w:t>
      </w:r>
      <w:proofErr w:type="spellEnd"/>
      <w:r w:rsidRPr="00875CD4">
        <w:t xml:space="preserve"> </w:t>
      </w:r>
      <w:proofErr w:type="spellStart"/>
      <w:r w:rsidRPr="00875CD4">
        <w:t>поена</w:t>
      </w:r>
      <w:proofErr w:type="spellEnd"/>
      <w:r w:rsidRPr="00875CD4">
        <w:t xml:space="preserve"> </w:t>
      </w:r>
      <w:proofErr w:type="spellStart"/>
      <w:r w:rsidRPr="00875CD4">
        <w:t>стечених</w:t>
      </w:r>
      <w:proofErr w:type="spellEnd"/>
      <w:r w:rsidRPr="00875CD4">
        <w:t xml:space="preserve"> </w:t>
      </w:r>
      <w:proofErr w:type="spellStart"/>
      <w:r w:rsidRPr="00875CD4">
        <w:t>кроз</w:t>
      </w:r>
      <w:proofErr w:type="spellEnd"/>
      <w:r w:rsidRPr="00875CD4">
        <w:t xml:space="preserve"> </w:t>
      </w:r>
      <w:proofErr w:type="spellStart"/>
      <w:r w:rsidRPr="00875CD4">
        <w:t>предиспитне</w:t>
      </w:r>
      <w:proofErr w:type="spellEnd"/>
      <w:r w:rsidRPr="00875CD4">
        <w:t xml:space="preserve"> </w:t>
      </w:r>
      <w:proofErr w:type="spellStart"/>
      <w:r w:rsidRPr="00875CD4">
        <w:t>активности</w:t>
      </w:r>
      <w:proofErr w:type="spellEnd"/>
      <w:r w:rsidRPr="00875CD4">
        <w:t xml:space="preserve"> и </w:t>
      </w:r>
      <w:proofErr w:type="spellStart"/>
      <w:r w:rsidRPr="00875CD4">
        <w:t>на</w:t>
      </w:r>
      <w:proofErr w:type="spellEnd"/>
      <w:r w:rsidRPr="00875CD4">
        <w:t xml:space="preserve"> </w:t>
      </w:r>
      <w:proofErr w:type="spellStart"/>
      <w:r w:rsidRPr="00875CD4">
        <w:t>завршном</w:t>
      </w:r>
      <w:proofErr w:type="spellEnd"/>
      <w:r w:rsidRPr="00875CD4">
        <w:t xml:space="preserve"> </w:t>
      </w:r>
      <w:proofErr w:type="spellStart"/>
      <w:r w:rsidRPr="00875CD4">
        <w:t>испиту</w:t>
      </w:r>
      <w:proofErr w:type="spellEnd"/>
      <w:r w:rsidR="006559EA" w:rsidRPr="00875CD4">
        <w:t>.</w:t>
      </w:r>
      <w:r w:rsidRPr="00875CD4">
        <w:t xml:space="preserve"> </w:t>
      </w:r>
      <w:proofErr w:type="spellStart"/>
      <w:r w:rsidRPr="00875CD4">
        <w:t>Оцена</w:t>
      </w:r>
      <w:proofErr w:type="spellEnd"/>
      <w:r w:rsidRPr="00875CD4">
        <w:t xml:space="preserve"> </w:t>
      </w:r>
      <w:proofErr w:type="spellStart"/>
      <w:r w:rsidRPr="00875CD4">
        <w:t>је</w:t>
      </w:r>
      <w:proofErr w:type="spellEnd"/>
      <w:r w:rsidRPr="00875CD4">
        <w:t xml:space="preserve"> </w:t>
      </w:r>
      <w:proofErr w:type="spellStart"/>
      <w:r w:rsidRPr="00875CD4">
        <w:t>еквивалентна</w:t>
      </w:r>
      <w:proofErr w:type="spellEnd"/>
      <w:r w:rsidRPr="00875CD4">
        <w:t xml:space="preserve"> </w:t>
      </w:r>
      <w:proofErr w:type="spellStart"/>
      <w:r w:rsidRPr="00875CD4">
        <w:t>броју</w:t>
      </w:r>
      <w:proofErr w:type="spellEnd"/>
      <w:r w:rsidRPr="00875CD4">
        <w:t xml:space="preserve"> </w:t>
      </w:r>
      <w:proofErr w:type="spellStart"/>
      <w:r w:rsidRPr="00875CD4">
        <w:t>освојених</w:t>
      </w:r>
      <w:proofErr w:type="spellEnd"/>
      <w:r w:rsidRPr="00875CD4">
        <w:t xml:space="preserve"> </w:t>
      </w:r>
      <w:proofErr w:type="spellStart"/>
      <w:r w:rsidRPr="00875CD4">
        <w:t>поена</w:t>
      </w:r>
      <w:proofErr w:type="spellEnd"/>
      <w:r w:rsidRPr="00875CD4">
        <w:t xml:space="preserve"> (</w:t>
      </w:r>
      <w:proofErr w:type="spellStart"/>
      <w:r w:rsidRPr="00875CD4">
        <w:t>приказано</w:t>
      </w:r>
      <w:proofErr w:type="spellEnd"/>
      <w:r w:rsidRPr="00875CD4">
        <w:t xml:space="preserve"> у </w:t>
      </w:r>
      <w:proofErr w:type="spellStart"/>
      <w:r w:rsidRPr="00875CD4">
        <w:t>табелама</w:t>
      </w:r>
      <w:proofErr w:type="spellEnd"/>
      <w:r w:rsidRPr="00875CD4">
        <w:t>).</w:t>
      </w:r>
    </w:p>
    <w:p w14:paraId="52F2AAF4" w14:textId="77777777" w:rsidR="00E34AAB" w:rsidRPr="00875CD4" w:rsidRDefault="00E34AAB" w:rsidP="00C25E9C">
      <w:pPr>
        <w:autoSpaceDE w:val="0"/>
        <w:autoSpaceDN w:val="0"/>
        <w:adjustRightInd w:val="0"/>
        <w:jc w:val="both"/>
        <w:outlineLvl w:val="0"/>
        <w:rPr>
          <w:bCs/>
          <w:lang w:val="ru-RU"/>
        </w:rPr>
      </w:pPr>
    </w:p>
    <w:p w14:paraId="42953DA4" w14:textId="6496E184" w:rsidR="009F6277" w:rsidRPr="00875CD4" w:rsidRDefault="009F6277" w:rsidP="00C25E9C">
      <w:pPr>
        <w:autoSpaceDE w:val="0"/>
        <w:autoSpaceDN w:val="0"/>
        <w:adjustRightInd w:val="0"/>
        <w:jc w:val="both"/>
        <w:outlineLvl w:val="0"/>
        <w:rPr>
          <w:bCs/>
          <w:lang w:val="sr-Cyrl-CS"/>
        </w:rPr>
      </w:pPr>
      <w:r w:rsidRPr="00875CD4">
        <w:rPr>
          <w:b/>
          <w:bCs/>
          <w:lang w:val="sr-Cyrl-CS"/>
        </w:rPr>
        <w:t>АКТИВНОСТ У ТОКУ НАСТАВЕ</w:t>
      </w:r>
      <w:r w:rsidRPr="00875CD4">
        <w:rPr>
          <w:bCs/>
          <w:lang w:val="sr-Cyrl-CS"/>
        </w:rPr>
        <w:t xml:space="preserve">: </w:t>
      </w:r>
      <w:proofErr w:type="spellStart"/>
      <w:r w:rsidR="00E34AAB" w:rsidRPr="00875CD4">
        <w:t>На</w:t>
      </w:r>
      <w:proofErr w:type="spellEnd"/>
      <w:r w:rsidR="00E34AAB" w:rsidRPr="00875CD4">
        <w:t xml:space="preserve"> </w:t>
      </w:r>
      <w:proofErr w:type="spellStart"/>
      <w:r w:rsidR="00E34AAB" w:rsidRPr="00875CD4">
        <w:t>овај</w:t>
      </w:r>
      <w:proofErr w:type="spellEnd"/>
      <w:r w:rsidR="00E34AAB" w:rsidRPr="00875CD4">
        <w:t xml:space="preserve"> </w:t>
      </w:r>
      <w:proofErr w:type="spellStart"/>
      <w:r w:rsidR="00E34AAB" w:rsidRPr="00875CD4">
        <w:t>начин</w:t>
      </w:r>
      <w:proofErr w:type="spellEnd"/>
      <w:r w:rsidR="00E34AAB" w:rsidRPr="00875CD4">
        <w:t xml:space="preserve"> </w:t>
      </w:r>
      <w:proofErr w:type="spellStart"/>
      <w:r w:rsidR="00E34AAB" w:rsidRPr="00875CD4">
        <w:t>студент</w:t>
      </w:r>
      <w:proofErr w:type="spellEnd"/>
      <w:r w:rsidR="00E34AAB" w:rsidRPr="00875CD4">
        <w:t xml:space="preserve"> </w:t>
      </w:r>
      <w:proofErr w:type="spellStart"/>
      <w:r w:rsidR="00E34AAB" w:rsidRPr="00875CD4">
        <w:t>може</w:t>
      </w:r>
      <w:proofErr w:type="spellEnd"/>
      <w:r w:rsidR="00E34AAB" w:rsidRPr="00875CD4">
        <w:t xml:space="preserve"> </w:t>
      </w:r>
      <w:proofErr w:type="spellStart"/>
      <w:r w:rsidR="00E34AAB" w:rsidRPr="00875CD4">
        <w:t>освојити</w:t>
      </w:r>
      <w:proofErr w:type="spellEnd"/>
      <w:r w:rsidR="00E34AAB" w:rsidRPr="00875CD4">
        <w:t xml:space="preserve"> </w:t>
      </w:r>
      <w:proofErr w:type="spellStart"/>
      <w:r w:rsidR="00E34AAB" w:rsidRPr="00875CD4">
        <w:t>до</w:t>
      </w:r>
      <w:proofErr w:type="spellEnd"/>
      <w:r w:rsidR="00E34AAB" w:rsidRPr="00875CD4">
        <w:t xml:space="preserve"> 30 </w:t>
      </w:r>
      <w:proofErr w:type="spellStart"/>
      <w:r w:rsidR="00E34AAB" w:rsidRPr="00875CD4">
        <w:t>поена</w:t>
      </w:r>
      <w:proofErr w:type="spellEnd"/>
      <w:r w:rsidR="00E34AAB" w:rsidRPr="00875CD4">
        <w:t xml:space="preserve"> </w:t>
      </w:r>
      <w:proofErr w:type="spellStart"/>
      <w:r w:rsidR="00E34AAB" w:rsidRPr="00875CD4">
        <w:t>тако</w:t>
      </w:r>
      <w:proofErr w:type="spellEnd"/>
      <w:r w:rsidR="00E34AAB" w:rsidRPr="00875CD4">
        <w:t xml:space="preserve"> </w:t>
      </w:r>
      <w:proofErr w:type="spellStart"/>
      <w:r w:rsidR="00E34AAB" w:rsidRPr="00875CD4">
        <w:t>што</w:t>
      </w:r>
      <w:proofErr w:type="spellEnd"/>
      <w:r w:rsidR="00E34AAB" w:rsidRPr="00875CD4">
        <w:t xml:space="preserve"> </w:t>
      </w:r>
      <w:proofErr w:type="spellStart"/>
      <w:r w:rsidR="00E34AAB" w:rsidRPr="00875CD4">
        <w:t>на</w:t>
      </w:r>
      <w:proofErr w:type="spellEnd"/>
      <w:r w:rsidR="00E34AAB" w:rsidRPr="00875CD4">
        <w:t xml:space="preserve"> </w:t>
      </w:r>
      <w:proofErr w:type="spellStart"/>
      <w:r w:rsidR="00E34AAB" w:rsidRPr="00875CD4">
        <w:t>последњем</w:t>
      </w:r>
      <w:proofErr w:type="spellEnd"/>
      <w:r w:rsidR="00E34AAB" w:rsidRPr="00875CD4">
        <w:t xml:space="preserve"> </w:t>
      </w:r>
      <w:proofErr w:type="spellStart"/>
      <w:r w:rsidR="00E34AAB" w:rsidRPr="00875CD4">
        <w:t>часу</w:t>
      </w:r>
      <w:proofErr w:type="spellEnd"/>
      <w:r w:rsidR="00E34AAB" w:rsidRPr="00875CD4">
        <w:t xml:space="preserve"> </w:t>
      </w:r>
      <w:proofErr w:type="spellStart"/>
      <w:r w:rsidR="00E34AAB" w:rsidRPr="00875CD4">
        <w:t>рада</w:t>
      </w:r>
      <w:proofErr w:type="spellEnd"/>
      <w:r w:rsidR="00E34AAB" w:rsidRPr="00875CD4">
        <w:t xml:space="preserve"> у </w:t>
      </w:r>
      <w:proofErr w:type="spellStart"/>
      <w:r w:rsidR="00E34AAB" w:rsidRPr="00875CD4">
        <w:t>малој</w:t>
      </w:r>
      <w:proofErr w:type="spellEnd"/>
      <w:r w:rsidR="00E34AAB" w:rsidRPr="00875CD4">
        <w:t xml:space="preserve"> </w:t>
      </w:r>
      <w:proofErr w:type="spellStart"/>
      <w:r w:rsidR="00E34AAB" w:rsidRPr="00875CD4">
        <w:t>групи</w:t>
      </w:r>
      <w:proofErr w:type="spellEnd"/>
      <w:r w:rsidR="00E34AAB" w:rsidRPr="00875CD4">
        <w:t xml:space="preserve"> </w:t>
      </w:r>
      <w:proofErr w:type="spellStart"/>
      <w:r w:rsidR="00E34AAB" w:rsidRPr="00875CD4">
        <w:t>одговара</w:t>
      </w:r>
      <w:proofErr w:type="spellEnd"/>
      <w:r w:rsidR="00E34AAB" w:rsidRPr="00875CD4">
        <w:t xml:space="preserve"> </w:t>
      </w:r>
      <w:proofErr w:type="spellStart"/>
      <w:r w:rsidR="00E34AAB" w:rsidRPr="00875CD4">
        <w:t>на</w:t>
      </w:r>
      <w:proofErr w:type="spellEnd"/>
      <w:r w:rsidR="00E34AAB" w:rsidRPr="00875CD4">
        <w:t xml:space="preserve"> 2 </w:t>
      </w:r>
      <w:proofErr w:type="spellStart"/>
      <w:r w:rsidR="00E34AAB" w:rsidRPr="00875CD4">
        <w:t>испи</w:t>
      </w:r>
      <w:r w:rsidR="00C25E9C" w:rsidRPr="00875CD4">
        <w:t>тна</w:t>
      </w:r>
      <w:proofErr w:type="spellEnd"/>
      <w:r w:rsidR="00C25E9C" w:rsidRPr="00875CD4">
        <w:t xml:space="preserve"> </w:t>
      </w:r>
      <w:proofErr w:type="spellStart"/>
      <w:r w:rsidR="00C25E9C" w:rsidRPr="00875CD4">
        <w:t>питања</w:t>
      </w:r>
      <w:proofErr w:type="spellEnd"/>
      <w:r w:rsidR="00C25E9C" w:rsidRPr="00875CD4">
        <w:t xml:space="preserve"> </w:t>
      </w:r>
      <w:proofErr w:type="spellStart"/>
      <w:r w:rsidR="00C25E9C" w:rsidRPr="00875CD4">
        <w:t>из</w:t>
      </w:r>
      <w:proofErr w:type="spellEnd"/>
      <w:r w:rsidR="00C25E9C" w:rsidRPr="00875CD4">
        <w:t xml:space="preserve"> </w:t>
      </w:r>
      <w:proofErr w:type="spellStart"/>
      <w:r w:rsidR="00C25E9C" w:rsidRPr="00875CD4">
        <w:t>те</w:t>
      </w:r>
      <w:proofErr w:type="spellEnd"/>
      <w:r w:rsidR="00C25E9C" w:rsidRPr="00875CD4">
        <w:t xml:space="preserve"> </w:t>
      </w:r>
      <w:proofErr w:type="spellStart"/>
      <w:r w:rsidR="00C25E9C" w:rsidRPr="00875CD4">
        <w:t>недеље</w:t>
      </w:r>
      <w:proofErr w:type="spellEnd"/>
      <w:r w:rsidR="00C25E9C" w:rsidRPr="00875CD4">
        <w:t xml:space="preserve"> </w:t>
      </w:r>
      <w:proofErr w:type="spellStart"/>
      <w:r w:rsidR="00C25E9C" w:rsidRPr="00875CD4">
        <w:t>наставе</w:t>
      </w:r>
      <w:proofErr w:type="spellEnd"/>
      <w:r w:rsidR="00E34AAB" w:rsidRPr="00875CD4">
        <w:t xml:space="preserve"> и у </w:t>
      </w:r>
      <w:proofErr w:type="spellStart"/>
      <w:r w:rsidR="00E34AAB" w:rsidRPr="00875CD4">
        <w:t>складу</w:t>
      </w:r>
      <w:proofErr w:type="spellEnd"/>
      <w:r w:rsidR="00E34AAB" w:rsidRPr="00875CD4">
        <w:t xml:space="preserve"> </w:t>
      </w:r>
      <w:proofErr w:type="spellStart"/>
      <w:r w:rsidR="00E34AAB" w:rsidRPr="00875CD4">
        <w:t>са</w:t>
      </w:r>
      <w:proofErr w:type="spellEnd"/>
      <w:r w:rsidR="00E34AAB" w:rsidRPr="00875CD4">
        <w:t xml:space="preserve"> </w:t>
      </w:r>
      <w:proofErr w:type="spellStart"/>
      <w:r w:rsidR="00E34AAB" w:rsidRPr="00875CD4">
        <w:t>показаним</w:t>
      </w:r>
      <w:proofErr w:type="spellEnd"/>
      <w:r w:rsidR="00E34AAB" w:rsidRPr="00875CD4">
        <w:t xml:space="preserve"> </w:t>
      </w:r>
      <w:proofErr w:type="spellStart"/>
      <w:r w:rsidR="00E34AAB" w:rsidRPr="00875CD4">
        <w:t>знањем</w:t>
      </w:r>
      <w:proofErr w:type="spellEnd"/>
      <w:r w:rsidR="00E34AAB" w:rsidRPr="00875CD4">
        <w:t xml:space="preserve"> </w:t>
      </w:r>
      <w:proofErr w:type="spellStart"/>
      <w:r w:rsidR="00E34AAB" w:rsidRPr="00875CD4">
        <w:t>добија</w:t>
      </w:r>
      <w:proofErr w:type="spellEnd"/>
      <w:r w:rsidR="00E34AAB" w:rsidRPr="00875CD4">
        <w:t xml:space="preserve"> 0 - 2 </w:t>
      </w:r>
      <w:proofErr w:type="spellStart"/>
      <w:r w:rsidR="00E34AAB" w:rsidRPr="00875CD4">
        <w:t>поена</w:t>
      </w:r>
      <w:proofErr w:type="spellEnd"/>
      <w:r w:rsidR="00E34AAB" w:rsidRPr="00875CD4">
        <w:t xml:space="preserve">. </w:t>
      </w:r>
      <w:proofErr w:type="spellStart"/>
      <w:r w:rsidR="00E34AAB" w:rsidRPr="00875CD4">
        <w:t>Уколико</w:t>
      </w:r>
      <w:proofErr w:type="spellEnd"/>
      <w:r w:rsidR="00E34AAB" w:rsidRPr="00875CD4">
        <w:t xml:space="preserve"> </w:t>
      </w:r>
      <w:proofErr w:type="spellStart"/>
      <w:r w:rsidR="00E34AAB" w:rsidRPr="00875CD4">
        <w:t>на</w:t>
      </w:r>
      <w:proofErr w:type="spellEnd"/>
      <w:r w:rsidR="00E34AAB" w:rsidRPr="00875CD4">
        <w:t xml:space="preserve"> </w:t>
      </w:r>
      <w:proofErr w:type="spellStart"/>
      <w:r w:rsidR="00E34AAB" w:rsidRPr="00875CD4">
        <w:t>крају</w:t>
      </w:r>
      <w:proofErr w:type="spellEnd"/>
      <w:r w:rsidR="00E34AAB" w:rsidRPr="00875CD4">
        <w:t xml:space="preserve"> </w:t>
      </w:r>
      <w:proofErr w:type="spellStart"/>
      <w:r w:rsidR="00E34AAB" w:rsidRPr="00875CD4">
        <w:t>семестра</w:t>
      </w:r>
      <w:proofErr w:type="spellEnd"/>
      <w:r w:rsidR="00E34AAB" w:rsidRPr="00875CD4">
        <w:t xml:space="preserve"> </w:t>
      </w:r>
      <w:proofErr w:type="spellStart"/>
      <w:r w:rsidR="00E34AAB" w:rsidRPr="00875CD4">
        <w:t>студент</w:t>
      </w:r>
      <w:proofErr w:type="spellEnd"/>
      <w:r w:rsidR="00E34AAB" w:rsidRPr="00875CD4">
        <w:t xml:space="preserve"> </w:t>
      </w:r>
      <w:proofErr w:type="spellStart"/>
      <w:r w:rsidR="00E34AAB" w:rsidRPr="00875CD4">
        <w:t>не</w:t>
      </w:r>
      <w:proofErr w:type="spellEnd"/>
      <w:r w:rsidR="00E34AAB" w:rsidRPr="00875CD4">
        <w:t xml:space="preserve"> </w:t>
      </w:r>
      <w:proofErr w:type="spellStart"/>
      <w:r w:rsidR="00E34AAB" w:rsidRPr="00875CD4">
        <w:t>оствари</w:t>
      </w:r>
      <w:proofErr w:type="spellEnd"/>
      <w:r w:rsidR="00E34AAB" w:rsidRPr="00875CD4">
        <w:t xml:space="preserve"> </w:t>
      </w:r>
      <w:proofErr w:type="spellStart"/>
      <w:r w:rsidR="00E34AAB" w:rsidRPr="00875CD4">
        <w:t>више</w:t>
      </w:r>
      <w:proofErr w:type="spellEnd"/>
      <w:r w:rsidR="00E34AAB" w:rsidRPr="00875CD4">
        <w:t xml:space="preserve"> </w:t>
      </w:r>
      <w:proofErr w:type="spellStart"/>
      <w:r w:rsidR="00E34AAB" w:rsidRPr="00875CD4">
        <w:t>од</w:t>
      </w:r>
      <w:proofErr w:type="spellEnd"/>
      <w:r w:rsidR="00E34AAB" w:rsidRPr="00875CD4">
        <w:t xml:space="preserve"> 50 % </w:t>
      </w:r>
      <w:proofErr w:type="spellStart"/>
      <w:r w:rsidR="00E34AAB" w:rsidRPr="00875CD4">
        <w:t>поена</w:t>
      </w:r>
      <w:proofErr w:type="spellEnd"/>
      <w:r w:rsidR="00E34AAB" w:rsidRPr="00875CD4">
        <w:t xml:space="preserve"> </w:t>
      </w:r>
      <w:proofErr w:type="spellStart"/>
      <w:r w:rsidR="00E34AAB" w:rsidRPr="00875CD4">
        <w:t>није</w:t>
      </w:r>
      <w:proofErr w:type="spellEnd"/>
      <w:r w:rsidR="00E34AAB" w:rsidRPr="00875CD4">
        <w:t xml:space="preserve"> </w:t>
      </w:r>
      <w:proofErr w:type="spellStart"/>
      <w:r w:rsidR="00E34AAB" w:rsidRPr="00875CD4">
        <w:t>положио</w:t>
      </w:r>
      <w:proofErr w:type="spellEnd"/>
      <w:r w:rsidR="00E34AAB" w:rsidRPr="00875CD4">
        <w:t xml:space="preserve"> </w:t>
      </w:r>
      <w:proofErr w:type="spellStart"/>
      <w:r w:rsidR="00E34AAB" w:rsidRPr="00875CD4">
        <w:t>предиспитну</w:t>
      </w:r>
      <w:proofErr w:type="spellEnd"/>
      <w:r w:rsidR="00E34AAB" w:rsidRPr="00875CD4">
        <w:t xml:space="preserve"> </w:t>
      </w:r>
      <w:proofErr w:type="spellStart"/>
      <w:r w:rsidR="00E34AAB" w:rsidRPr="00875CD4">
        <w:t>активност</w:t>
      </w:r>
      <w:proofErr w:type="spellEnd"/>
      <w:r w:rsidR="00C25E9C" w:rsidRPr="00875CD4">
        <w:t>.</w:t>
      </w:r>
    </w:p>
    <w:p w14:paraId="726A95BD" w14:textId="77777777" w:rsidR="009F6277" w:rsidRPr="00875CD4" w:rsidRDefault="009F6277" w:rsidP="00C25E9C">
      <w:pPr>
        <w:autoSpaceDE w:val="0"/>
        <w:autoSpaceDN w:val="0"/>
        <w:adjustRightInd w:val="0"/>
        <w:jc w:val="both"/>
        <w:outlineLvl w:val="0"/>
        <w:rPr>
          <w:bCs/>
          <w:lang w:val="sr-Cyrl-CS"/>
        </w:rPr>
      </w:pPr>
    </w:p>
    <w:p w14:paraId="7DFF79B4" w14:textId="77777777" w:rsidR="009F6277" w:rsidRPr="00875CD4" w:rsidRDefault="009F6277" w:rsidP="00C25E9C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4CECECF2" w14:textId="77777777" w:rsidR="00E34AAB" w:rsidRPr="00875CD4" w:rsidRDefault="00E34AAB" w:rsidP="00C25E9C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r w:rsidRPr="00875CD4">
        <w:rPr>
          <w:b/>
        </w:rPr>
        <w:t>ЗАВРШНИ ИСПИТ:</w:t>
      </w:r>
      <w:r w:rsidRPr="00875CD4">
        <w:t xml:space="preserve"> </w:t>
      </w:r>
      <w:proofErr w:type="spellStart"/>
      <w:r w:rsidRPr="00875CD4">
        <w:t>На</w:t>
      </w:r>
      <w:proofErr w:type="spellEnd"/>
      <w:r w:rsidRPr="00875CD4">
        <w:t xml:space="preserve"> </w:t>
      </w:r>
      <w:proofErr w:type="spellStart"/>
      <w:r w:rsidRPr="00875CD4">
        <w:t>овај</w:t>
      </w:r>
      <w:proofErr w:type="spellEnd"/>
      <w:r w:rsidRPr="00875CD4">
        <w:t xml:space="preserve"> </w:t>
      </w:r>
      <w:proofErr w:type="spellStart"/>
      <w:r w:rsidRPr="00875CD4">
        <w:t>начин</w:t>
      </w:r>
      <w:proofErr w:type="spellEnd"/>
      <w:r w:rsidRPr="00875CD4">
        <w:t xml:space="preserve"> </w:t>
      </w:r>
      <w:proofErr w:type="spellStart"/>
      <w:r w:rsidRPr="00875CD4">
        <w:t>студент</w:t>
      </w:r>
      <w:proofErr w:type="spellEnd"/>
      <w:r w:rsidRPr="00875CD4">
        <w:t xml:space="preserve"> </w:t>
      </w:r>
      <w:proofErr w:type="spellStart"/>
      <w:r w:rsidRPr="00875CD4">
        <w:t>може</w:t>
      </w:r>
      <w:proofErr w:type="spellEnd"/>
      <w:r w:rsidRPr="00875CD4">
        <w:t xml:space="preserve"> </w:t>
      </w:r>
      <w:proofErr w:type="spellStart"/>
      <w:r w:rsidRPr="00875CD4">
        <w:t>да</w:t>
      </w:r>
      <w:proofErr w:type="spellEnd"/>
      <w:r w:rsidRPr="00875CD4">
        <w:t xml:space="preserve"> </w:t>
      </w:r>
      <w:proofErr w:type="spellStart"/>
      <w:r w:rsidRPr="00875CD4">
        <w:t>стекне</w:t>
      </w:r>
      <w:proofErr w:type="spellEnd"/>
      <w:r w:rsidRPr="00875CD4">
        <w:t xml:space="preserve"> </w:t>
      </w:r>
      <w:proofErr w:type="spellStart"/>
      <w:r w:rsidRPr="00875CD4">
        <w:t>до</w:t>
      </w:r>
      <w:proofErr w:type="spellEnd"/>
      <w:r w:rsidRPr="00875CD4">
        <w:t xml:space="preserve"> 70 </w:t>
      </w:r>
      <w:proofErr w:type="spellStart"/>
      <w:r w:rsidRPr="00875CD4">
        <w:t>поена</w:t>
      </w:r>
      <w:proofErr w:type="spellEnd"/>
      <w:r w:rsidRPr="00875CD4">
        <w:t xml:space="preserve">. </w:t>
      </w:r>
      <w:proofErr w:type="spellStart"/>
      <w:r w:rsidRPr="00875CD4">
        <w:t>Студент</w:t>
      </w:r>
      <w:proofErr w:type="spellEnd"/>
      <w:r w:rsidRPr="00875CD4">
        <w:t xml:space="preserve"> </w:t>
      </w:r>
      <w:proofErr w:type="spellStart"/>
      <w:r w:rsidRPr="00875CD4">
        <w:t>полаже</w:t>
      </w:r>
      <w:proofErr w:type="spellEnd"/>
      <w:r w:rsidRPr="00875CD4">
        <w:t xml:space="preserve"> </w:t>
      </w:r>
      <w:proofErr w:type="spellStart"/>
      <w:r w:rsidRPr="00875CD4">
        <w:t>завршни</w:t>
      </w:r>
      <w:proofErr w:type="spellEnd"/>
      <w:r w:rsidRPr="00875CD4">
        <w:t xml:space="preserve"> </w:t>
      </w:r>
      <w:proofErr w:type="spellStart"/>
      <w:r w:rsidRPr="00875CD4">
        <w:t>тест</w:t>
      </w:r>
      <w:proofErr w:type="spellEnd"/>
      <w:r w:rsidRPr="00875CD4">
        <w:t xml:space="preserve"> </w:t>
      </w:r>
      <w:proofErr w:type="spellStart"/>
      <w:r w:rsidRPr="00875CD4">
        <w:t>који</w:t>
      </w:r>
      <w:proofErr w:type="spellEnd"/>
      <w:r w:rsidRPr="00875CD4">
        <w:t xml:space="preserve"> </w:t>
      </w:r>
      <w:proofErr w:type="spellStart"/>
      <w:r w:rsidRPr="00875CD4">
        <w:t>има</w:t>
      </w:r>
      <w:proofErr w:type="spellEnd"/>
      <w:r w:rsidRPr="00875CD4">
        <w:t xml:space="preserve"> 70 </w:t>
      </w:r>
      <w:proofErr w:type="spellStart"/>
      <w:r w:rsidRPr="00875CD4">
        <w:t>питања</w:t>
      </w:r>
      <w:proofErr w:type="spellEnd"/>
      <w:r w:rsidRPr="00875CD4">
        <w:t xml:space="preserve"> и </w:t>
      </w:r>
      <w:proofErr w:type="spellStart"/>
      <w:r w:rsidRPr="00875CD4">
        <w:t>обухвата</w:t>
      </w:r>
      <w:proofErr w:type="spellEnd"/>
      <w:r w:rsidRPr="00875CD4">
        <w:t xml:space="preserve"> </w:t>
      </w:r>
      <w:proofErr w:type="spellStart"/>
      <w:r w:rsidRPr="00875CD4">
        <w:t>проверу</w:t>
      </w:r>
      <w:proofErr w:type="spellEnd"/>
      <w:r w:rsidRPr="00875CD4">
        <w:t xml:space="preserve"> </w:t>
      </w:r>
      <w:proofErr w:type="spellStart"/>
      <w:r w:rsidRPr="00875CD4">
        <w:t>знања</w:t>
      </w:r>
      <w:proofErr w:type="spellEnd"/>
      <w:r w:rsidRPr="00875CD4">
        <w:t xml:space="preserve"> </w:t>
      </w:r>
      <w:proofErr w:type="spellStart"/>
      <w:r w:rsidRPr="00875CD4">
        <w:t>из</w:t>
      </w:r>
      <w:proofErr w:type="spellEnd"/>
      <w:r w:rsidRPr="00875CD4">
        <w:t xml:space="preserve"> </w:t>
      </w:r>
      <w:proofErr w:type="spellStart"/>
      <w:r w:rsidRPr="00875CD4">
        <w:t>укупног</w:t>
      </w:r>
      <w:proofErr w:type="spellEnd"/>
      <w:r w:rsidRPr="00875CD4">
        <w:t xml:space="preserve"> </w:t>
      </w:r>
      <w:proofErr w:type="spellStart"/>
      <w:r w:rsidRPr="00875CD4">
        <w:t>градива</w:t>
      </w:r>
      <w:proofErr w:type="spellEnd"/>
      <w:r w:rsidRPr="00875CD4">
        <w:t xml:space="preserve"> </w:t>
      </w:r>
      <w:proofErr w:type="spellStart"/>
      <w:r w:rsidRPr="00875CD4">
        <w:t>које</w:t>
      </w:r>
      <w:proofErr w:type="spellEnd"/>
      <w:r w:rsidRPr="00875CD4">
        <w:t xml:space="preserve"> </w:t>
      </w:r>
      <w:proofErr w:type="spellStart"/>
      <w:r w:rsidRPr="00875CD4">
        <w:t>је</w:t>
      </w:r>
      <w:proofErr w:type="spellEnd"/>
      <w:r w:rsidRPr="00875CD4">
        <w:t xml:space="preserve"> </w:t>
      </w:r>
      <w:proofErr w:type="spellStart"/>
      <w:r w:rsidRPr="00875CD4">
        <w:t>обрађивано</w:t>
      </w:r>
      <w:proofErr w:type="spellEnd"/>
      <w:r w:rsidRPr="00875CD4">
        <w:t xml:space="preserve"> </w:t>
      </w:r>
      <w:proofErr w:type="spellStart"/>
      <w:r w:rsidRPr="00875CD4">
        <w:t>током</w:t>
      </w:r>
      <w:proofErr w:type="spellEnd"/>
      <w:r w:rsidRPr="00875CD4">
        <w:t xml:space="preserve"> </w:t>
      </w:r>
      <w:proofErr w:type="spellStart"/>
      <w:r w:rsidRPr="00875CD4">
        <w:t>наставе</w:t>
      </w:r>
      <w:proofErr w:type="spellEnd"/>
      <w:r w:rsidRPr="00875CD4">
        <w:t xml:space="preserve">. </w:t>
      </w:r>
      <w:proofErr w:type="spellStart"/>
      <w:r w:rsidRPr="00875CD4">
        <w:t>Уколико</w:t>
      </w:r>
      <w:proofErr w:type="spellEnd"/>
      <w:r w:rsidRPr="00875CD4">
        <w:t xml:space="preserve"> </w:t>
      </w:r>
      <w:proofErr w:type="spellStart"/>
      <w:r w:rsidRPr="00875CD4">
        <w:t>студент</w:t>
      </w:r>
      <w:proofErr w:type="spellEnd"/>
      <w:r w:rsidRPr="00875CD4">
        <w:t xml:space="preserve"> </w:t>
      </w:r>
      <w:proofErr w:type="spellStart"/>
      <w:r w:rsidRPr="00875CD4">
        <w:t>не</w:t>
      </w:r>
      <w:proofErr w:type="spellEnd"/>
      <w:r w:rsidRPr="00875CD4">
        <w:t xml:space="preserve"> </w:t>
      </w:r>
      <w:proofErr w:type="spellStart"/>
      <w:r w:rsidRPr="00875CD4">
        <w:t>стекне</w:t>
      </w:r>
      <w:proofErr w:type="spellEnd"/>
      <w:r w:rsidRPr="00875CD4">
        <w:t xml:space="preserve"> </w:t>
      </w:r>
      <w:proofErr w:type="spellStart"/>
      <w:r w:rsidRPr="00875CD4">
        <w:t>више</w:t>
      </w:r>
      <w:proofErr w:type="spellEnd"/>
      <w:r w:rsidRPr="00875CD4">
        <w:t xml:space="preserve"> </w:t>
      </w:r>
      <w:proofErr w:type="spellStart"/>
      <w:r w:rsidRPr="00875CD4">
        <w:t>од</w:t>
      </w:r>
      <w:proofErr w:type="spellEnd"/>
      <w:r w:rsidRPr="00875CD4">
        <w:t xml:space="preserve"> 50% </w:t>
      </w:r>
      <w:proofErr w:type="spellStart"/>
      <w:r w:rsidRPr="00875CD4">
        <w:t>тачних</w:t>
      </w:r>
      <w:proofErr w:type="spellEnd"/>
      <w:r w:rsidRPr="00875CD4">
        <w:t xml:space="preserve"> </w:t>
      </w:r>
      <w:proofErr w:type="spellStart"/>
      <w:r w:rsidRPr="00875CD4">
        <w:t>одговора</w:t>
      </w:r>
      <w:proofErr w:type="spellEnd"/>
      <w:r w:rsidRPr="00875CD4">
        <w:t xml:space="preserve"> </w:t>
      </w:r>
      <w:proofErr w:type="spellStart"/>
      <w:r w:rsidRPr="00875CD4">
        <w:t>није</w:t>
      </w:r>
      <w:proofErr w:type="spellEnd"/>
      <w:r w:rsidRPr="00875CD4">
        <w:t xml:space="preserve"> </w:t>
      </w:r>
      <w:proofErr w:type="spellStart"/>
      <w:r w:rsidRPr="00875CD4">
        <w:t>положио</w:t>
      </w:r>
      <w:proofErr w:type="spellEnd"/>
      <w:r w:rsidRPr="00875CD4">
        <w:t xml:space="preserve"> </w:t>
      </w:r>
      <w:proofErr w:type="spellStart"/>
      <w:r w:rsidRPr="00875CD4">
        <w:t>завршни</w:t>
      </w:r>
      <w:proofErr w:type="spellEnd"/>
      <w:r w:rsidRPr="00875CD4">
        <w:t xml:space="preserve"> </w:t>
      </w:r>
      <w:proofErr w:type="spellStart"/>
      <w:r w:rsidRPr="00875CD4">
        <w:t>испит</w:t>
      </w:r>
      <w:proofErr w:type="spellEnd"/>
      <w:r w:rsidRPr="00875CD4">
        <w:t>.</w:t>
      </w:r>
    </w:p>
    <w:p w14:paraId="384AD1D0" w14:textId="77777777" w:rsidR="009F6277" w:rsidRPr="00875CD4" w:rsidRDefault="009F6277" w:rsidP="009F6277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295FE07F" w14:textId="77777777" w:rsidR="009F6277" w:rsidRPr="00875CD4" w:rsidRDefault="009F6277" w:rsidP="009F6277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r w:rsidRPr="00875CD4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5E3429FF" w14:textId="77777777" w:rsidR="009F6277" w:rsidRPr="00875CD4" w:rsidRDefault="009F6277" w:rsidP="009F6277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123C0EE1" w14:textId="77777777" w:rsidR="009F6277" w:rsidRPr="00875CD4" w:rsidRDefault="00E34AAB" w:rsidP="009F6277">
      <w:pPr>
        <w:autoSpaceDE w:val="0"/>
        <w:autoSpaceDN w:val="0"/>
        <w:adjustRightInd w:val="0"/>
        <w:jc w:val="both"/>
      </w:pPr>
      <w:proofErr w:type="spellStart"/>
      <w:r w:rsidRPr="00875CD4">
        <w:t>Да</w:t>
      </w:r>
      <w:proofErr w:type="spellEnd"/>
      <w:r w:rsidRPr="00875CD4">
        <w:t xml:space="preserve"> </w:t>
      </w:r>
      <w:proofErr w:type="spellStart"/>
      <w:r w:rsidRPr="00875CD4">
        <w:t>би</w:t>
      </w:r>
      <w:proofErr w:type="spellEnd"/>
      <w:r w:rsidRPr="00875CD4">
        <w:t xml:space="preserve"> </w:t>
      </w:r>
      <w:proofErr w:type="spellStart"/>
      <w:r w:rsidRPr="00875CD4">
        <w:t>студент</w:t>
      </w:r>
      <w:proofErr w:type="spellEnd"/>
      <w:r w:rsidRPr="00875CD4">
        <w:t xml:space="preserve"> </w:t>
      </w:r>
      <w:proofErr w:type="spellStart"/>
      <w:r w:rsidRPr="00875CD4">
        <w:t>положио</w:t>
      </w:r>
      <w:proofErr w:type="spellEnd"/>
      <w:r w:rsidRPr="00875CD4">
        <w:t xml:space="preserve"> </w:t>
      </w:r>
      <w:proofErr w:type="spellStart"/>
      <w:r w:rsidRPr="00875CD4">
        <w:t>предмет</w:t>
      </w:r>
      <w:proofErr w:type="spellEnd"/>
      <w:r w:rsidRPr="00875CD4">
        <w:t xml:space="preserve"> </w:t>
      </w:r>
      <w:proofErr w:type="spellStart"/>
      <w:r w:rsidRPr="00875CD4">
        <w:t>мора</w:t>
      </w:r>
      <w:proofErr w:type="spellEnd"/>
      <w:r w:rsidRPr="00875CD4">
        <w:t xml:space="preserve"> </w:t>
      </w:r>
      <w:proofErr w:type="spellStart"/>
      <w:r w:rsidRPr="00875CD4">
        <w:t>да</w:t>
      </w:r>
      <w:proofErr w:type="spellEnd"/>
      <w:r w:rsidRPr="00875CD4">
        <w:t xml:space="preserve"> </w:t>
      </w:r>
      <w:proofErr w:type="spellStart"/>
      <w:r w:rsidRPr="00875CD4">
        <w:t>оствари</w:t>
      </w:r>
      <w:proofErr w:type="spellEnd"/>
      <w:r w:rsidRPr="00875CD4">
        <w:t xml:space="preserve"> </w:t>
      </w:r>
      <w:proofErr w:type="spellStart"/>
      <w:r w:rsidRPr="00875CD4">
        <w:t>минимум</w:t>
      </w:r>
      <w:proofErr w:type="spellEnd"/>
      <w:r w:rsidRPr="00875CD4">
        <w:t xml:space="preserve"> 51 </w:t>
      </w:r>
      <w:proofErr w:type="spellStart"/>
      <w:r w:rsidRPr="00875CD4">
        <w:t>поен</w:t>
      </w:r>
      <w:proofErr w:type="spellEnd"/>
      <w:r w:rsidRPr="00875CD4">
        <w:t xml:space="preserve">, </w:t>
      </w:r>
      <w:proofErr w:type="spellStart"/>
      <w:r w:rsidRPr="00875CD4">
        <w:t>да</w:t>
      </w:r>
      <w:proofErr w:type="spellEnd"/>
      <w:r w:rsidRPr="00875CD4">
        <w:t xml:space="preserve"> </w:t>
      </w:r>
      <w:proofErr w:type="spellStart"/>
      <w:r w:rsidRPr="00875CD4">
        <w:t>положи</w:t>
      </w:r>
      <w:proofErr w:type="spellEnd"/>
      <w:r w:rsidRPr="00875CD4">
        <w:t xml:space="preserve"> </w:t>
      </w:r>
      <w:proofErr w:type="spellStart"/>
      <w:r w:rsidRPr="00875CD4">
        <w:t>предиспитне</w:t>
      </w:r>
      <w:proofErr w:type="spellEnd"/>
      <w:r w:rsidRPr="00875CD4">
        <w:t xml:space="preserve"> </w:t>
      </w:r>
      <w:proofErr w:type="spellStart"/>
      <w:r w:rsidRPr="00875CD4">
        <w:t>активности</w:t>
      </w:r>
      <w:proofErr w:type="spellEnd"/>
      <w:r w:rsidRPr="00875CD4">
        <w:t xml:space="preserve"> </w:t>
      </w:r>
      <w:proofErr w:type="spellStart"/>
      <w:r w:rsidRPr="00875CD4">
        <w:t>на</w:t>
      </w:r>
      <w:proofErr w:type="spellEnd"/>
      <w:r w:rsidRPr="00875CD4">
        <w:t xml:space="preserve"> </w:t>
      </w:r>
      <w:proofErr w:type="spellStart"/>
      <w:r w:rsidRPr="00875CD4">
        <w:t>свим</w:t>
      </w:r>
      <w:proofErr w:type="spellEnd"/>
      <w:r w:rsidRPr="00875CD4">
        <w:t xml:space="preserve"> </w:t>
      </w:r>
      <w:proofErr w:type="spellStart"/>
      <w:r w:rsidRPr="00875CD4">
        <w:t>модулима</w:t>
      </w:r>
      <w:proofErr w:type="spellEnd"/>
      <w:r w:rsidRPr="00875CD4">
        <w:t xml:space="preserve"> и </w:t>
      </w:r>
      <w:proofErr w:type="spellStart"/>
      <w:r w:rsidRPr="00875CD4">
        <w:t>да</w:t>
      </w:r>
      <w:proofErr w:type="spellEnd"/>
      <w:r w:rsidRPr="00875CD4">
        <w:t xml:space="preserve"> </w:t>
      </w:r>
      <w:proofErr w:type="spellStart"/>
      <w:r w:rsidRPr="00875CD4">
        <w:t>положи</w:t>
      </w:r>
      <w:proofErr w:type="spellEnd"/>
      <w:r w:rsidRPr="00875CD4">
        <w:t xml:space="preserve"> </w:t>
      </w:r>
      <w:proofErr w:type="spellStart"/>
      <w:r w:rsidRPr="00875CD4">
        <w:t>завршни</w:t>
      </w:r>
      <w:proofErr w:type="spellEnd"/>
      <w:r w:rsidRPr="00875CD4">
        <w:t xml:space="preserve"> </w:t>
      </w:r>
      <w:proofErr w:type="spellStart"/>
      <w:r w:rsidRPr="00875CD4">
        <w:t>испит</w:t>
      </w:r>
      <w:proofErr w:type="spellEnd"/>
      <w:r w:rsidRPr="00875CD4">
        <w:t xml:space="preserve"> (</w:t>
      </w:r>
      <w:proofErr w:type="spellStart"/>
      <w:r w:rsidRPr="00875CD4">
        <w:t>тест</w:t>
      </w:r>
      <w:proofErr w:type="spellEnd"/>
      <w:r w:rsidRPr="00875CD4">
        <w:t>).</w:t>
      </w:r>
    </w:p>
    <w:p w14:paraId="25138F27" w14:textId="77777777" w:rsidR="00E34AAB" w:rsidRPr="00875CD4" w:rsidRDefault="00E34AAB" w:rsidP="009F6277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7A679498" w14:textId="77777777" w:rsidR="009F6277" w:rsidRPr="00875CD4" w:rsidRDefault="009F6277" w:rsidP="009F6277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75CD4" w:rsidRPr="00875CD4" w14:paraId="797D482D" w14:textId="77777777" w:rsidTr="009F6277">
        <w:trPr>
          <w:trHeight w:val="388"/>
          <w:jc w:val="center"/>
        </w:trPr>
        <w:tc>
          <w:tcPr>
            <w:tcW w:w="2988" w:type="dxa"/>
            <w:vAlign w:val="center"/>
          </w:tcPr>
          <w:p w14:paraId="72BC8BB8" w14:textId="77777777" w:rsidR="009F6277" w:rsidRPr="00875CD4" w:rsidRDefault="009F6277" w:rsidP="009F62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4648FF77" w14:textId="77777777" w:rsidR="009F6277" w:rsidRPr="00875CD4" w:rsidRDefault="006B35CC" w:rsidP="009F62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rPr>
                <w:b/>
                <w:bCs/>
                <w:sz w:val="22"/>
                <w:szCs w:val="22"/>
                <w:lang w:val="sr-Cyrl-CS"/>
              </w:rPr>
              <w:t>О</w:t>
            </w:r>
            <w:r w:rsidR="009F6277" w:rsidRPr="00875CD4">
              <w:rPr>
                <w:b/>
                <w:bCs/>
                <w:sz w:val="22"/>
                <w:szCs w:val="22"/>
                <w:lang w:val="sr-Cyrl-CS"/>
              </w:rPr>
              <w:t>цена</w:t>
            </w:r>
          </w:p>
        </w:tc>
      </w:tr>
      <w:tr w:rsidR="00875CD4" w:rsidRPr="00875CD4" w14:paraId="67404AED" w14:textId="77777777" w:rsidTr="000D0CAB">
        <w:trPr>
          <w:trHeight w:val="397"/>
          <w:jc w:val="center"/>
        </w:trPr>
        <w:tc>
          <w:tcPr>
            <w:tcW w:w="2988" w:type="dxa"/>
          </w:tcPr>
          <w:p w14:paraId="5646DF48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0 – 50</w:t>
            </w:r>
          </w:p>
        </w:tc>
        <w:tc>
          <w:tcPr>
            <w:tcW w:w="961" w:type="dxa"/>
          </w:tcPr>
          <w:p w14:paraId="77F0AD96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5</w:t>
            </w:r>
          </w:p>
        </w:tc>
      </w:tr>
      <w:tr w:rsidR="00875CD4" w:rsidRPr="00875CD4" w14:paraId="4A341A22" w14:textId="77777777" w:rsidTr="000D0CAB">
        <w:trPr>
          <w:trHeight w:val="397"/>
          <w:jc w:val="center"/>
        </w:trPr>
        <w:tc>
          <w:tcPr>
            <w:tcW w:w="2988" w:type="dxa"/>
          </w:tcPr>
          <w:p w14:paraId="2887549E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                 51 – 60</w:t>
            </w:r>
          </w:p>
        </w:tc>
        <w:tc>
          <w:tcPr>
            <w:tcW w:w="961" w:type="dxa"/>
          </w:tcPr>
          <w:p w14:paraId="6AC6082A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6</w:t>
            </w:r>
          </w:p>
        </w:tc>
      </w:tr>
      <w:tr w:rsidR="00875CD4" w:rsidRPr="00875CD4" w14:paraId="172CF243" w14:textId="77777777" w:rsidTr="000D0CAB">
        <w:trPr>
          <w:trHeight w:val="397"/>
          <w:jc w:val="center"/>
        </w:trPr>
        <w:tc>
          <w:tcPr>
            <w:tcW w:w="2988" w:type="dxa"/>
          </w:tcPr>
          <w:p w14:paraId="4BDB7353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                 61 – 70</w:t>
            </w:r>
          </w:p>
        </w:tc>
        <w:tc>
          <w:tcPr>
            <w:tcW w:w="961" w:type="dxa"/>
          </w:tcPr>
          <w:p w14:paraId="3CE42359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7</w:t>
            </w:r>
          </w:p>
        </w:tc>
      </w:tr>
      <w:tr w:rsidR="00875CD4" w:rsidRPr="00875CD4" w14:paraId="600A7D78" w14:textId="77777777" w:rsidTr="000D0CAB">
        <w:trPr>
          <w:trHeight w:val="397"/>
          <w:jc w:val="center"/>
        </w:trPr>
        <w:tc>
          <w:tcPr>
            <w:tcW w:w="2988" w:type="dxa"/>
          </w:tcPr>
          <w:p w14:paraId="3256C184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                 71 – 80</w:t>
            </w:r>
          </w:p>
        </w:tc>
        <w:tc>
          <w:tcPr>
            <w:tcW w:w="961" w:type="dxa"/>
          </w:tcPr>
          <w:p w14:paraId="454AC23D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8</w:t>
            </w:r>
          </w:p>
        </w:tc>
      </w:tr>
      <w:tr w:rsidR="00875CD4" w:rsidRPr="00875CD4" w14:paraId="3CE47267" w14:textId="77777777" w:rsidTr="000D0CAB">
        <w:trPr>
          <w:trHeight w:val="397"/>
          <w:jc w:val="center"/>
        </w:trPr>
        <w:tc>
          <w:tcPr>
            <w:tcW w:w="2988" w:type="dxa"/>
          </w:tcPr>
          <w:p w14:paraId="0D7C403C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                 81 – 90</w:t>
            </w:r>
          </w:p>
        </w:tc>
        <w:tc>
          <w:tcPr>
            <w:tcW w:w="961" w:type="dxa"/>
          </w:tcPr>
          <w:p w14:paraId="72B8F6E4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9</w:t>
            </w:r>
          </w:p>
        </w:tc>
      </w:tr>
      <w:tr w:rsidR="00A45413" w:rsidRPr="00875CD4" w14:paraId="6D89F569" w14:textId="77777777" w:rsidTr="000D0CAB">
        <w:trPr>
          <w:trHeight w:val="397"/>
          <w:jc w:val="center"/>
        </w:trPr>
        <w:tc>
          <w:tcPr>
            <w:tcW w:w="2988" w:type="dxa"/>
          </w:tcPr>
          <w:p w14:paraId="2305B0B6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Cyrl-CS"/>
              </w:rPr>
            </w:pPr>
            <w:r w:rsidRPr="00875CD4">
              <w:t xml:space="preserve">                   91 – 100</w:t>
            </w:r>
          </w:p>
        </w:tc>
        <w:tc>
          <w:tcPr>
            <w:tcW w:w="961" w:type="dxa"/>
          </w:tcPr>
          <w:p w14:paraId="2C59010C" w14:textId="77777777" w:rsidR="00A45413" w:rsidRPr="00875CD4" w:rsidRDefault="00A45413" w:rsidP="00A45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75CD4">
              <w:t>10</w:t>
            </w:r>
          </w:p>
        </w:tc>
      </w:tr>
    </w:tbl>
    <w:p w14:paraId="6098A4FE" w14:textId="77777777" w:rsidR="00585075" w:rsidRPr="00875CD4" w:rsidRDefault="00585075" w:rsidP="003749B1">
      <w:pPr>
        <w:autoSpaceDE w:val="0"/>
        <w:autoSpaceDN w:val="0"/>
        <w:adjustRightInd w:val="0"/>
        <w:rPr>
          <w:rFonts w:eastAsia="Times New Roman"/>
          <w:b/>
          <w:bCs/>
          <w:i/>
          <w:sz w:val="28"/>
          <w:szCs w:val="28"/>
          <w:lang w:val="en-US"/>
        </w:rPr>
      </w:pPr>
    </w:p>
    <w:p w14:paraId="5AFE9B2F" w14:textId="77777777" w:rsidR="00D65408" w:rsidRPr="00875CD4" w:rsidRDefault="00D65408" w:rsidP="003749B1">
      <w:pPr>
        <w:autoSpaceDE w:val="0"/>
        <w:autoSpaceDN w:val="0"/>
        <w:adjustRightInd w:val="0"/>
        <w:rPr>
          <w:rFonts w:eastAsia="Times New Roman"/>
          <w:b/>
          <w:bCs/>
          <w:i/>
          <w:sz w:val="28"/>
          <w:szCs w:val="28"/>
          <w:lang w:val="en-US"/>
        </w:rPr>
      </w:pPr>
    </w:p>
    <w:p w14:paraId="74943E07" w14:textId="77777777" w:rsidR="00D65408" w:rsidRPr="00875CD4" w:rsidRDefault="00D65408" w:rsidP="003749B1">
      <w:pPr>
        <w:autoSpaceDE w:val="0"/>
        <w:autoSpaceDN w:val="0"/>
        <w:adjustRightInd w:val="0"/>
        <w:rPr>
          <w:b/>
          <w:bCs/>
          <w:i/>
          <w:u w:val="single"/>
          <w:lang w:val="en-US"/>
        </w:rPr>
      </w:pPr>
    </w:p>
    <w:p w14:paraId="761C7838" w14:textId="77777777" w:rsidR="00585075" w:rsidRPr="00875CD4" w:rsidRDefault="00585075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3D3CE8EA" w14:textId="77777777" w:rsidR="00D65408" w:rsidRPr="00875CD4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64C03A7D" w14:textId="77777777" w:rsidR="00D65408" w:rsidRPr="00875CD4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3D90B350" w14:textId="77777777" w:rsidR="00D65408" w:rsidRPr="00875CD4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733BDF19" w14:textId="77777777" w:rsidR="00D65408" w:rsidRPr="00875CD4" w:rsidRDefault="00D65408" w:rsidP="00EE2D4C">
      <w:pPr>
        <w:jc w:val="center"/>
        <w:rPr>
          <w:b/>
          <w:bCs/>
          <w:i/>
          <w:sz w:val="32"/>
          <w:szCs w:val="32"/>
          <w:lang w:val="en-US"/>
        </w:rPr>
      </w:pPr>
    </w:p>
    <w:p w14:paraId="5AEAB685" w14:textId="77777777" w:rsidR="00585075" w:rsidRPr="00875CD4" w:rsidRDefault="00585075" w:rsidP="00FC7C5E">
      <w:pPr>
        <w:autoSpaceDE w:val="0"/>
        <w:autoSpaceDN w:val="0"/>
        <w:adjustRightInd w:val="0"/>
        <w:rPr>
          <w:i/>
          <w:sz w:val="28"/>
          <w:szCs w:val="28"/>
        </w:rPr>
        <w:sectPr w:rsidR="00585075" w:rsidRPr="00875CD4" w:rsidSect="007F7A44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7968F0A4" w14:textId="77777777" w:rsidR="00585075" w:rsidRPr="00875CD4" w:rsidRDefault="00585075" w:rsidP="007241CF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875CD4">
        <w:rPr>
          <w:b/>
          <w:bCs/>
          <w:sz w:val="32"/>
          <w:szCs w:val="32"/>
        </w:rPr>
        <w:t>ЛИТЕРАТУРА</w:t>
      </w:r>
      <w:r w:rsidRPr="00875CD4">
        <w:rPr>
          <w:b/>
          <w:bCs/>
          <w:sz w:val="20"/>
          <w:szCs w:val="20"/>
        </w:rPr>
        <w:t>:</w:t>
      </w:r>
    </w:p>
    <w:p w14:paraId="49E4CC19" w14:textId="77777777" w:rsidR="00585075" w:rsidRPr="00875CD4" w:rsidRDefault="00585075" w:rsidP="007241CF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5388"/>
        <w:gridCol w:w="2267"/>
        <w:gridCol w:w="2818"/>
        <w:gridCol w:w="1940"/>
      </w:tblGrid>
      <w:tr w:rsidR="00875CD4" w:rsidRPr="00875CD4" w14:paraId="47F07DBD" w14:textId="77777777" w:rsidTr="00E42C05">
        <w:trPr>
          <w:trHeight w:val="417"/>
        </w:trPr>
        <w:tc>
          <w:tcPr>
            <w:tcW w:w="1102" w:type="pct"/>
            <w:vAlign w:val="center"/>
          </w:tcPr>
          <w:p w14:paraId="6976B31F" w14:textId="77777777" w:rsidR="00E42C05" w:rsidRPr="00875CD4" w:rsidRDefault="00E42C05" w:rsidP="00DE3076">
            <w:pPr>
              <w:jc w:val="center"/>
              <w:rPr>
                <w:b/>
                <w:bCs/>
              </w:rPr>
            </w:pPr>
            <w:r w:rsidRPr="00875CD4">
              <w:rPr>
                <w:b/>
                <w:bCs/>
              </w:rPr>
              <w:t>МОДУЛ</w:t>
            </w:r>
          </w:p>
        </w:tc>
        <w:tc>
          <w:tcPr>
            <w:tcW w:w="1692" w:type="pct"/>
            <w:vAlign w:val="center"/>
          </w:tcPr>
          <w:p w14:paraId="09C29683" w14:textId="77777777" w:rsidR="00E42C05" w:rsidRPr="00875CD4" w:rsidRDefault="00E42C05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75CD4">
              <w:rPr>
                <w:b/>
                <w:bCs/>
              </w:rPr>
              <w:t>НАЗИВ УЏБЕНИКА</w:t>
            </w:r>
          </w:p>
        </w:tc>
        <w:tc>
          <w:tcPr>
            <w:tcW w:w="712" w:type="pct"/>
            <w:vAlign w:val="center"/>
          </w:tcPr>
          <w:p w14:paraId="0914E8CC" w14:textId="77777777" w:rsidR="00E42C05" w:rsidRPr="00875CD4" w:rsidRDefault="00E42C05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75CD4">
              <w:rPr>
                <w:b/>
                <w:bCs/>
              </w:rPr>
              <w:t>АУТОРИ</w:t>
            </w:r>
          </w:p>
        </w:tc>
        <w:tc>
          <w:tcPr>
            <w:tcW w:w="885" w:type="pct"/>
            <w:vAlign w:val="center"/>
          </w:tcPr>
          <w:p w14:paraId="02339F59" w14:textId="77777777" w:rsidR="00E42C05" w:rsidRPr="00875CD4" w:rsidRDefault="00E42C05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75CD4">
              <w:rPr>
                <w:b/>
                <w:bCs/>
              </w:rPr>
              <w:t>ИЗАДАВАЧ</w:t>
            </w:r>
          </w:p>
        </w:tc>
        <w:tc>
          <w:tcPr>
            <w:tcW w:w="609" w:type="pct"/>
            <w:vAlign w:val="center"/>
          </w:tcPr>
          <w:p w14:paraId="1174C684" w14:textId="77777777" w:rsidR="00E42C05" w:rsidRPr="00875CD4" w:rsidRDefault="00E42C05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75CD4">
              <w:rPr>
                <w:b/>
                <w:bCs/>
              </w:rPr>
              <w:t>БИБЛИОТЕКА</w:t>
            </w:r>
          </w:p>
        </w:tc>
      </w:tr>
      <w:tr w:rsidR="00875CD4" w:rsidRPr="00875CD4" w14:paraId="1702AA54" w14:textId="77777777" w:rsidTr="00E42C05">
        <w:trPr>
          <w:trHeight w:val="649"/>
        </w:trPr>
        <w:tc>
          <w:tcPr>
            <w:tcW w:w="1102" w:type="pct"/>
            <w:vAlign w:val="center"/>
          </w:tcPr>
          <w:p w14:paraId="70148696" w14:textId="77777777" w:rsidR="00E42C05" w:rsidRPr="00875CD4" w:rsidRDefault="00E42C05" w:rsidP="00F42BEB">
            <w:proofErr w:type="spellStart"/>
            <w:r w:rsidRPr="00875CD4">
              <w:t>Социјална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фармација</w:t>
            </w:r>
            <w:proofErr w:type="spellEnd"/>
          </w:p>
        </w:tc>
        <w:tc>
          <w:tcPr>
            <w:tcW w:w="1692" w:type="pct"/>
            <w:vAlign w:val="center"/>
          </w:tcPr>
          <w:p w14:paraId="5E7C1AE8" w14:textId="77777777" w:rsidR="00E42C05" w:rsidRPr="00875CD4" w:rsidRDefault="00E42C05" w:rsidP="007241CF">
            <w:proofErr w:type="spellStart"/>
            <w:r w:rsidRPr="00875CD4">
              <w:t>Социјална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медицина</w:t>
            </w:r>
            <w:proofErr w:type="spellEnd"/>
          </w:p>
        </w:tc>
        <w:tc>
          <w:tcPr>
            <w:tcW w:w="712" w:type="pct"/>
            <w:vAlign w:val="center"/>
          </w:tcPr>
          <w:p w14:paraId="5A211E35" w14:textId="77777777" w:rsidR="00E42C05" w:rsidRPr="00875CD4" w:rsidRDefault="00E42C05" w:rsidP="00E42C05">
            <w:proofErr w:type="spellStart"/>
            <w:r w:rsidRPr="00875CD4">
              <w:t>Симић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Снежана</w:t>
            </w:r>
            <w:proofErr w:type="spellEnd"/>
            <w:r w:rsidRPr="00875CD4">
              <w:t xml:space="preserve"> </w:t>
            </w:r>
          </w:p>
        </w:tc>
        <w:tc>
          <w:tcPr>
            <w:tcW w:w="885" w:type="pct"/>
            <w:vAlign w:val="center"/>
          </w:tcPr>
          <w:p w14:paraId="4390AE9F" w14:textId="77777777" w:rsidR="00E42C05" w:rsidRPr="00875CD4" w:rsidRDefault="00E42C05" w:rsidP="00E42C05">
            <w:proofErr w:type="spellStart"/>
            <w:r w:rsidRPr="00875CD4">
              <w:t>Медицински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факултет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Београду</w:t>
            </w:r>
            <w:proofErr w:type="spellEnd"/>
            <w:r w:rsidRPr="00875CD4">
              <w:t>, 2012</w:t>
            </w:r>
          </w:p>
        </w:tc>
        <w:tc>
          <w:tcPr>
            <w:tcW w:w="609" w:type="pct"/>
            <w:vAlign w:val="center"/>
          </w:tcPr>
          <w:p w14:paraId="2087DBA9" w14:textId="77777777" w:rsidR="00E42C05" w:rsidRPr="00875CD4" w:rsidRDefault="00E42C05" w:rsidP="00DE3076">
            <w:pPr>
              <w:jc w:val="center"/>
            </w:pPr>
            <w:proofErr w:type="spellStart"/>
            <w:r w:rsidRPr="00875CD4">
              <w:t>Има</w:t>
            </w:r>
            <w:proofErr w:type="spellEnd"/>
          </w:p>
        </w:tc>
      </w:tr>
      <w:tr w:rsidR="00875CD4" w:rsidRPr="00875CD4" w14:paraId="56D4C530" w14:textId="77777777" w:rsidTr="00E42C05">
        <w:trPr>
          <w:trHeight w:val="835"/>
        </w:trPr>
        <w:tc>
          <w:tcPr>
            <w:tcW w:w="1102" w:type="pct"/>
            <w:vAlign w:val="center"/>
          </w:tcPr>
          <w:p w14:paraId="5C4D1A60" w14:textId="77777777" w:rsidR="00E42C05" w:rsidRPr="00875CD4" w:rsidRDefault="00E42C05" w:rsidP="00F42BEB">
            <w:proofErr w:type="spellStart"/>
            <w:r w:rsidRPr="00875CD4">
              <w:t>Социјална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фармација</w:t>
            </w:r>
            <w:proofErr w:type="spellEnd"/>
          </w:p>
        </w:tc>
        <w:tc>
          <w:tcPr>
            <w:tcW w:w="1692" w:type="pct"/>
            <w:vAlign w:val="center"/>
          </w:tcPr>
          <w:p w14:paraId="14F9C81E" w14:textId="77777777" w:rsidR="00E42C05" w:rsidRPr="00875CD4" w:rsidRDefault="00E42C05" w:rsidP="00FB4D28">
            <w:pPr>
              <w:autoSpaceDE w:val="0"/>
              <w:autoSpaceDN w:val="0"/>
              <w:adjustRightInd w:val="0"/>
            </w:pPr>
            <w:proofErr w:type="spellStart"/>
            <w:r w:rsidRPr="00875CD4">
              <w:t>Социјална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медицина</w:t>
            </w:r>
            <w:proofErr w:type="spellEnd"/>
            <w:r w:rsidRPr="00875CD4">
              <w:t xml:space="preserve">: </w:t>
            </w:r>
            <w:proofErr w:type="spellStart"/>
            <w:r w:rsidRPr="00875CD4">
              <w:t>уџбеник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редовну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постдипломску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наставу</w:t>
            </w:r>
            <w:proofErr w:type="spellEnd"/>
            <w:r w:rsidRPr="00875CD4">
              <w:t xml:space="preserve"> </w:t>
            </w:r>
          </w:p>
        </w:tc>
        <w:tc>
          <w:tcPr>
            <w:tcW w:w="712" w:type="pct"/>
            <w:vAlign w:val="center"/>
          </w:tcPr>
          <w:p w14:paraId="4D7EE84F" w14:textId="77777777" w:rsidR="00E42C05" w:rsidRPr="00875CD4" w:rsidRDefault="00E42C05" w:rsidP="00E42C05">
            <w:proofErr w:type="spellStart"/>
            <w:r w:rsidRPr="00875CD4">
              <w:t>Драгољуб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Ђокић</w:t>
            </w:r>
            <w:proofErr w:type="spellEnd"/>
          </w:p>
        </w:tc>
        <w:tc>
          <w:tcPr>
            <w:tcW w:w="885" w:type="pct"/>
            <w:vAlign w:val="center"/>
          </w:tcPr>
          <w:p w14:paraId="18A30E7F" w14:textId="77777777" w:rsidR="00E42C05" w:rsidRPr="00875CD4" w:rsidRDefault="00E42C05" w:rsidP="00E42C05">
            <w:proofErr w:type="spellStart"/>
            <w:r w:rsidRPr="00875CD4">
              <w:t>Медицински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факултет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Крагујевац</w:t>
            </w:r>
            <w:proofErr w:type="spellEnd"/>
            <w:r w:rsidRPr="00875CD4">
              <w:t>; 2007.</w:t>
            </w:r>
          </w:p>
        </w:tc>
        <w:tc>
          <w:tcPr>
            <w:tcW w:w="609" w:type="pct"/>
            <w:vAlign w:val="center"/>
          </w:tcPr>
          <w:p w14:paraId="426FD1EA" w14:textId="77777777" w:rsidR="00E42C05" w:rsidRPr="00875CD4" w:rsidRDefault="00E42C05" w:rsidP="00DE3076">
            <w:pPr>
              <w:jc w:val="center"/>
            </w:pPr>
            <w:proofErr w:type="spellStart"/>
            <w:r w:rsidRPr="00875CD4">
              <w:t>Има</w:t>
            </w:r>
            <w:proofErr w:type="spellEnd"/>
          </w:p>
        </w:tc>
      </w:tr>
      <w:tr w:rsidR="00875CD4" w:rsidRPr="00875CD4" w14:paraId="6E8A860D" w14:textId="77777777" w:rsidTr="00E42C05">
        <w:trPr>
          <w:trHeight w:val="414"/>
        </w:trPr>
        <w:tc>
          <w:tcPr>
            <w:tcW w:w="1102" w:type="pct"/>
            <w:vAlign w:val="center"/>
          </w:tcPr>
          <w:p w14:paraId="3B9DB1B5" w14:textId="77777777" w:rsidR="00E42C05" w:rsidRPr="00875CD4" w:rsidRDefault="00E42C05" w:rsidP="00F42BEB">
            <w:proofErr w:type="spellStart"/>
            <w:r w:rsidRPr="00875CD4">
              <w:t>Јавно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Етика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</w:p>
        </w:tc>
        <w:tc>
          <w:tcPr>
            <w:tcW w:w="1692" w:type="pct"/>
            <w:vAlign w:val="center"/>
          </w:tcPr>
          <w:p w14:paraId="2BB73C7B" w14:textId="77777777" w:rsidR="00E42C05" w:rsidRPr="00875CD4" w:rsidRDefault="00E42C05" w:rsidP="00DE3076">
            <w:pPr>
              <w:autoSpaceDE w:val="0"/>
              <w:autoSpaceDN w:val="0"/>
              <w:adjustRightInd w:val="0"/>
            </w:pPr>
            <w:proofErr w:type="spellStart"/>
            <w:r w:rsidRPr="00875CD4">
              <w:t>Фармацеутска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пракса</w:t>
            </w:r>
            <w:proofErr w:type="spellEnd"/>
          </w:p>
        </w:tc>
        <w:tc>
          <w:tcPr>
            <w:tcW w:w="712" w:type="pct"/>
            <w:vAlign w:val="center"/>
          </w:tcPr>
          <w:p w14:paraId="2F97F85A" w14:textId="77777777" w:rsidR="00E42C05" w:rsidRPr="00875CD4" w:rsidRDefault="00E42C05" w:rsidP="00E42C05">
            <w:proofErr w:type="spellStart"/>
            <w:r w:rsidRPr="00875CD4">
              <w:t>Тасић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Љиљана</w:t>
            </w:r>
            <w:proofErr w:type="spellEnd"/>
          </w:p>
        </w:tc>
        <w:tc>
          <w:tcPr>
            <w:tcW w:w="885" w:type="pct"/>
            <w:vAlign w:val="center"/>
          </w:tcPr>
          <w:p w14:paraId="741F5AFA" w14:textId="77777777" w:rsidR="00E42C05" w:rsidRPr="00875CD4" w:rsidRDefault="00E42C05" w:rsidP="00E42C05">
            <w:proofErr w:type="spellStart"/>
            <w:r w:rsidRPr="00875CD4">
              <w:t>Фармацеутски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факултет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Београду</w:t>
            </w:r>
            <w:proofErr w:type="spellEnd"/>
            <w:r w:rsidRPr="00875CD4">
              <w:t>, 2018</w:t>
            </w:r>
          </w:p>
        </w:tc>
        <w:tc>
          <w:tcPr>
            <w:tcW w:w="609" w:type="pct"/>
            <w:vAlign w:val="center"/>
          </w:tcPr>
          <w:p w14:paraId="71F21131" w14:textId="77777777" w:rsidR="00E42C05" w:rsidRPr="00875CD4" w:rsidRDefault="00E42C05" w:rsidP="00DE3076">
            <w:pPr>
              <w:jc w:val="center"/>
            </w:pPr>
            <w:proofErr w:type="spellStart"/>
            <w:r w:rsidRPr="00875CD4">
              <w:t>Има</w:t>
            </w:r>
            <w:proofErr w:type="spellEnd"/>
          </w:p>
        </w:tc>
      </w:tr>
      <w:tr w:rsidR="00875CD4" w:rsidRPr="00875CD4" w14:paraId="731C51A6" w14:textId="77777777" w:rsidTr="00E42C05">
        <w:trPr>
          <w:trHeight w:val="414"/>
        </w:trPr>
        <w:tc>
          <w:tcPr>
            <w:tcW w:w="1102" w:type="pct"/>
            <w:vAlign w:val="center"/>
          </w:tcPr>
          <w:p w14:paraId="5345874C" w14:textId="77777777" w:rsidR="00E42C05" w:rsidRPr="00875CD4" w:rsidRDefault="00E42C05" w:rsidP="00F42BEB">
            <w:proofErr w:type="spellStart"/>
            <w:r w:rsidRPr="00875CD4">
              <w:t>Јавно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Етика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</w:p>
        </w:tc>
        <w:tc>
          <w:tcPr>
            <w:tcW w:w="1692" w:type="pct"/>
            <w:vAlign w:val="center"/>
          </w:tcPr>
          <w:p w14:paraId="2D646213" w14:textId="77777777" w:rsidR="00E42C05" w:rsidRPr="00875CD4" w:rsidRDefault="00E42C05" w:rsidP="00DE3076">
            <w:pPr>
              <w:autoSpaceDE w:val="0"/>
              <w:autoSpaceDN w:val="0"/>
              <w:adjustRightInd w:val="0"/>
            </w:pPr>
            <w:proofErr w:type="spellStart"/>
            <w:r w:rsidRPr="00875CD4">
              <w:t>Галерија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вештина</w:t>
            </w:r>
            <w:proofErr w:type="spellEnd"/>
          </w:p>
        </w:tc>
        <w:tc>
          <w:tcPr>
            <w:tcW w:w="712" w:type="pct"/>
            <w:vAlign w:val="center"/>
          </w:tcPr>
          <w:p w14:paraId="7F134937" w14:textId="77777777" w:rsidR="00E42C05" w:rsidRPr="00875CD4" w:rsidRDefault="00E42C05" w:rsidP="00E42C05">
            <w:proofErr w:type="spellStart"/>
            <w:r w:rsidRPr="00875CD4">
              <w:t>Милош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Николин</w:t>
            </w:r>
            <w:proofErr w:type="spellEnd"/>
          </w:p>
        </w:tc>
        <w:tc>
          <w:tcPr>
            <w:tcW w:w="885" w:type="pct"/>
            <w:vAlign w:val="center"/>
          </w:tcPr>
          <w:p w14:paraId="21ECCCC7" w14:textId="77777777" w:rsidR="00E42C05" w:rsidRPr="00875CD4" w:rsidRDefault="00E42C05" w:rsidP="00E42C05">
            <w:proofErr w:type="spellStart"/>
            <w:r w:rsidRPr="00875CD4">
              <w:t>Београд</w:t>
            </w:r>
            <w:proofErr w:type="spellEnd"/>
            <w:r w:rsidRPr="00875CD4">
              <w:t>, 2006</w:t>
            </w:r>
          </w:p>
        </w:tc>
        <w:tc>
          <w:tcPr>
            <w:tcW w:w="609" w:type="pct"/>
            <w:vAlign w:val="center"/>
          </w:tcPr>
          <w:p w14:paraId="1478A345" w14:textId="77777777" w:rsidR="00E42C05" w:rsidRPr="00875CD4" w:rsidRDefault="00E42C05" w:rsidP="00DE3076">
            <w:pPr>
              <w:jc w:val="center"/>
            </w:pPr>
            <w:proofErr w:type="spellStart"/>
            <w:r w:rsidRPr="00875CD4">
              <w:t>Има</w:t>
            </w:r>
            <w:proofErr w:type="spellEnd"/>
          </w:p>
        </w:tc>
      </w:tr>
      <w:tr w:rsidR="00875CD4" w:rsidRPr="00875CD4" w14:paraId="151E7758" w14:textId="77777777" w:rsidTr="00E42C05">
        <w:trPr>
          <w:trHeight w:val="414"/>
        </w:trPr>
        <w:tc>
          <w:tcPr>
            <w:tcW w:w="1102" w:type="pct"/>
            <w:vAlign w:val="center"/>
          </w:tcPr>
          <w:p w14:paraId="2075475D" w14:textId="77777777" w:rsidR="00E42C05" w:rsidRPr="00875CD4" w:rsidRDefault="00E42C05" w:rsidP="00FB4D28">
            <w:pPr>
              <w:rPr>
                <w:lang w:val="en-US"/>
              </w:rPr>
            </w:pPr>
            <w:proofErr w:type="spellStart"/>
            <w:r w:rsidRPr="00875CD4">
              <w:t>Фармацеутско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законодавство</w:t>
            </w:r>
            <w:proofErr w:type="spellEnd"/>
          </w:p>
        </w:tc>
        <w:tc>
          <w:tcPr>
            <w:tcW w:w="1692" w:type="pct"/>
            <w:vAlign w:val="center"/>
          </w:tcPr>
          <w:p w14:paraId="4E3F9094" w14:textId="77777777" w:rsidR="00E42C05" w:rsidRPr="00875CD4" w:rsidRDefault="00E42C05" w:rsidP="00FB4D28">
            <w:pPr>
              <w:autoSpaceDE w:val="0"/>
              <w:autoSpaceDN w:val="0"/>
              <w:adjustRightInd w:val="0"/>
            </w:pPr>
            <w:proofErr w:type="spellStart"/>
            <w:r w:rsidRPr="00875CD4">
              <w:t>Фармацеутско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законодавство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етика</w:t>
            </w:r>
            <w:proofErr w:type="spellEnd"/>
            <w:r w:rsidRPr="00875CD4">
              <w:t xml:space="preserve">- </w:t>
            </w:r>
            <w:proofErr w:type="spellStart"/>
            <w:r w:rsidRPr="00875CD4">
              <w:t>практикум</w:t>
            </w:r>
            <w:proofErr w:type="spellEnd"/>
          </w:p>
        </w:tc>
        <w:tc>
          <w:tcPr>
            <w:tcW w:w="712" w:type="pct"/>
            <w:vAlign w:val="center"/>
          </w:tcPr>
          <w:p w14:paraId="779A56C7" w14:textId="77777777" w:rsidR="00E42C05" w:rsidRPr="00875CD4" w:rsidRDefault="00E42C05" w:rsidP="00E42C05">
            <w:proofErr w:type="spellStart"/>
            <w:r w:rsidRPr="00875CD4">
              <w:t>Крајновић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Душанка</w:t>
            </w:r>
            <w:proofErr w:type="spellEnd"/>
          </w:p>
        </w:tc>
        <w:tc>
          <w:tcPr>
            <w:tcW w:w="885" w:type="pct"/>
            <w:vAlign w:val="center"/>
          </w:tcPr>
          <w:p w14:paraId="77000866" w14:textId="77777777" w:rsidR="00E42C05" w:rsidRPr="00875CD4" w:rsidRDefault="00E42C05" w:rsidP="00E42C05">
            <w:proofErr w:type="spellStart"/>
            <w:r w:rsidRPr="00875CD4">
              <w:t>Фармацеутски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факултет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Београду</w:t>
            </w:r>
            <w:proofErr w:type="spellEnd"/>
            <w:r w:rsidRPr="00875CD4">
              <w:t>, 2018</w:t>
            </w:r>
          </w:p>
        </w:tc>
        <w:tc>
          <w:tcPr>
            <w:tcW w:w="609" w:type="pct"/>
            <w:vAlign w:val="center"/>
          </w:tcPr>
          <w:p w14:paraId="574F37D9" w14:textId="77777777" w:rsidR="00E42C05" w:rsidRPr="00875CD4" w:rsidRDefault="00E42C05" w:rsidP="00FB4D28">
            <w:pPr>
              <w:jc w:val="center"/>
            </w:pPr>
            <w:proofErr w:type="spellStart"/>
            <w:r w:rsidRPr="00875CD4">
              <w:t>Има</w:t>
            </w:r>
            <w:proofErr w:type="spellEnd"/>
          </w:p>
        </w:tc>
      </w:tr>
      <w:tr w:rsidR="00E42C05" w:rsidRPr="00875CD4" w14:paraId="6F1AC735" w14:textId="77777777" w:rsidTr="00E42C05">
        <w:trPr>
          <w:trHeight w:val="414"/>
        </w:trPr>
        <w:tc>
          <w:tcPr>
            <w:tcW w:w="1102" w:type="pct"/>
            <w:vAlign w:val="center"/>
          </w:tcPr>
          <w:p w14:paraId="4CD539F1" w14:textId="77777777" w:rsidR="00E42C05" w:rsidRPr="00875CD4" w:rsidRDefault="00E42C05" w:rsidP="00FB4D28">
            <w:proofErr w:type="spellStart"/>
            <w:r w:rsidRPr="00875CD4">
              <w:t>Фармацеутско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законодавство</w:t>
            </w:r>
            <w:proofErr w:type="spellEnd"/>
          </w:p>
        </w:tc>
        <w:tc>
          <w:tcPr>
            <w:tcW w:w="1692" w:type="pct"/>
            <w:vAlign w:val="center"/>
          </w:tcPr>
          <w:p w14:paraId="2B1CBDA0" w14:textId="77777777" w:rsidR="00E42C05" w:rsidRPr="00875CD4" w:rsidRDefault="00E42C05" w:rsidP="00FB4D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CD4">
              <w:rPr>
                <w:bCs/>
                <w:sz w:val="20"/>
                <w:szCs w:val="20"/>
                <w:lang w:val="sr-Cyrl-CS"/>
              </w:rPr>
              <w:t>Актуелни закони и подзаконска акта Републике Србије из области здравства (Закон о лековима и медицинским средствима, Закон о здравственој заштити, Закон о коморама здравствених радника, Закон о здравственом осигурању)</w:t>
            </w:r>
          </w:p>
        </w:tc>
        <w:tc>
          <w:tcPr>
            <w:tcW w:w="712" w:type="pct"/>
            <w:vAlign w:val="center"/>
          </w:tcPr>
          <w:p w14:paraId="08A36C42" w14:textId="77777777" w:rsidR="00E42C05" w:rsidRPr="00875CD4" w:rsidRDefault="00E42C05" w:rsidP="00E42C05">
            <w:proofErr w:type="spellStart"/>
            <w:r w:rsidRPr="00875CD4">
              <w:t>Влада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Републике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Србије</w:t>
            </w:r>
            <w:proofErr w:type="spellEnd"/>
          </w:p>
        </w:tc>
        <w:tc>
          <w:tcPr>
            <w:tcW w:w="885" w:type="pct"/>
            <w:vAlign w:val="center"/>
          </w:tcPr>
          <w:p w14:paraId="007CDE3F" w14:textId="77777777" w:rsidR="00E42C05" w:rsidRPr="00875CD4" w:rsidRDefault="00E42C05" w:rsidP="00E42C05">
            <w:proofErr w:type="spellStart"/>
            <w:r w:rsidRPr="00875CD4">
              <w:t>Службени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гласник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Републике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Србије</w:t>
            </w:r>
            <w:proofErr w:type="spellEnd"/>
          </w:p>
        </w:tc>
        <w:tc>
          <w:tcPr>
            <w:tcW w:w="609" w:type="pct"/>
            <w:vAlign w:val="center"/>
          </w:tcPr>
          <w:p w14:paraId="5166C830" w14:textId="77777777" w:rsidR="00E42C05" w:rsidRPr="00875CD4" w:rsidRDefault="00E42C05" w:rsidP="00FB4D28">
            <w:pPr>
              <w:jc w:val="center"/>
            </w:pPr>
            <w:r w:rsidRPr="00875CD4">
              <w:t>/</w:t>
            </w:r>
          </w:p>
        </w:tc>
      </w:tr>
    </w:tbl>
    <w:p w14:paraId="71592587" w14:textId="77777777" w:rsidR="00E42C05" w:rsidRPr="00875CD4" w:rsidRDefault="00E42C05" w:rsidP="00E42C05">
      <w:pPr>
        <w:autoSpaceDE w:val="0"/>
        <w:autoSpaceDN w:val="0"/>
        <w:adjustRightInd w:val="0"/>
        <w:jc w:val="center"/>
        <w:rPr>
          <w:b/>
          <w:bCs/>
        </w:rPr>
      </w:pPr>
    </w:p>
    <w:p w14:paraId="04018DD4" w14:textId="77777777" w:rsidR="00E42C05" w:rsidRPr="00875CD4" w:rsidRDefault="00E42C05" w:rsidP="00E42C0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875CD4">
        <w:rPr>
          <w:b/>
          <w:bCs/>
        </w:rPr>
        <w:t>Сва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предавања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налазе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се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на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сајту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Факултета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мeдицинских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наука</w:t>
      </w:r>
      <w:proofErr w:type="spellEnd"/>
      <w:r w:rsidRPr="00875CD4">
        <w:rPr>
          <w:b/>
          <w:bCs/>
        </w:rPr>
        <w:t xml:space="preserve">: </w:t>
      </w:r>
      <w:hyperlink r:id="rId12" w:history="1">
        <w:r w:rsidRPr="00875CD4">
          <w:rPr>
            <w:rStyle w:val="Hiperveza"/>
            <w:b/>
            <w:bCs/>
            <w:color w:val="auto"/>
            <w:u w:val="none"/>
          </w:rPr>
          <w:t>www.medf.kg.ac.rs</w:t>
        </w:r>
      </w:hyperlink>
    </w:p>
    <w:p w14:paraId="4AAAB324" w14:textId="77777777" w:rsidR="00585075" w:rsidRPr="00875CD4" w:rsidRDefault="00E42C05" w:rsidP="00E42C0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 w:rsidRPr="00875CD4">
        <w:rPr>
          <w:b/>
          <w:bCs/>
        </w:rPr>
        <w:t>Kонсултације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са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наставницима</w:t>
      </w:r>
      <w:proofErr w:type="spellEnd"/>
      <w:r w:rsidRPr="00875CD4">
        <w:rPr>
          <w:b/>
          <w:bCs/>
        </w:rPr>
        <w:t xml:space="preserve"> и </w:t>
      </w:r>
      <w:proofErr w:type="spellStart"/>
      <w:r w:rsidRPr="00875CD4">
        <w:rPr>
          <w:b/>
          <w:bCs/>
        </w:rPr>
        <w:t>сарадницима</w:t>
      </w:r>
      <w:proofErr w:type="spellEnd"/>
      <w:r w:rsidRPr="00875CD4">
        <w:rPr>
          <w:b/>
          <w:bCs/>
        </w:rPr>
        <w:t xml:space="preserve">: </w:t>
      </w:r>
      <w:proofErr w:type="spellStart"/>
      <w:r w:rsidRPr="00875CD4">
        <w:rPr>
          <w:b/>
          <w:bCs/>
        </w:rPr>
        <w:t>свакe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среде</w:t>
      </w:r>
      <w:proofErr w:type="spellEnd"/>
      <w:r w:rsidRPr="00875CD4">
        <w:rPr>
          <w:b/>
          <w:bCs/>
        </w:rPr>
        <w:t xml:space="preserve">, </w:t>
      </w:r>
      <w:proofErr w:type="spellStart"/>
      <w:r w:rsidRPr="00875CD4">
        <w:rPr>
          <w:b/>
          <w:bCs/>
        </w:rPr>
        <w:t>од</w:t>
      </w:r>
      <w:proofErr w:type="spellEnd"/>
      <w:r w:rsidRPr="00875CD4">
        <w:rPr>
          <w:b/>
          <w:bCs/>
        </w:rPr>
        <w:t xml:space="preserve"> 12 </w:t>
      </w:r>
      <w:proofErr w:type="spellStart"/>
      <w:r w:rsidRPr="00875CD4">
        <w:rPr>
          <w:b/>
          <w:bCs/>
        </w:rPr>
        <w:t>до</w:t>
      </w:r>
      <w:proofErr w:type="spellEnd"/>
      <w:r w:rsidRPr="00875CD4">
        <w:rPr>
          <w:b/>
          <w:bCs/>
        </w:rPr>
        <w:t xml:space="preserve"> 14:30 </w:t>
      </w:r>
      <w:proofErr w:type="spellStart"/>
      <w:r w:rsidRPr="00875CD4">
        <w:rPr>
          <w:b/>
          <w:bCs/>
        </w:rPr>
        <w:t>сати</w:t>
      </w:r>
      <w:proofErr w:type="spellEnd"/>
      <w:r w:rsidRPr="00875CD4">
        <w:rPr>
          <w:b/>
          <w:bCs/>
        </w:rPr>
        <w:t>, (</w:t>
      </w:r>
      <w:proofErr w:type="spellStart"/>
      <w:r w:rsidRPr="00875CD4">
        <w:rPr>
          <w:b/>
          <w:bCs/>
        </w:rPr>
        <w:t>канцеларија</w:t>
      </w:r>
      <w:proofErr w:type="spellEnd"/>
      <w:r w:rsidRPr="00875CD4">
        <w:rPr>
          <w:b/>
          <w:bCs/>
        </w:rPr>
        <w:t xml:space="preserve"> </w:t>
      </w:r>
      <w:proofErr w:type="spellStart"/>
      <w:r w:rsidRPr="00875CD4">
        <w:rPr>
          <w:b/>
          <w:bCs/>
        </w:rPr>
        <w:t>број</w:t>
      </w:r>
      <w:proofErr w:type="spellEnd"/>
      <w:r w:rsidRPr="00875CD4">
        <w:rPr>
          <w:b/>
          <w:bCs/>
        </w:rPr>
        <w:t>: 24).</w:t>
      </w:r>
    </w:p>
    <w:p w14:paraId="11A73D9A" w14:textId="77777777" w:rsidR="00585075" w:rsidRPr="00875CD4" w:rsidRDefault="00585075" w:rsidP="003431BB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57F30866" w14:textId="77777777" w:rsidR="00585075" w:rsidRPr="00875CD4" w:rsidRDefault="00585075" w:rsidP="003431BB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1960786" w14:textId="77777777" w:rsidR="00585075" w:rsidRPr="00875CD4" w:rsidRDefault="00585075">
      <w:pPr>
        <w:spacing w:after="200" w:line="276" w:lineRule="auto"/>
        <w:rPr>
          <w:b/>
          <w:bCs/>
          <w:i/>
        </w:rPr>
        <w:sectPr w:rsidR="00585075" w:rsidRPr="00875CD4" w:rsidSect="007F7A44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13AB6AB0" w14:textId="77777777" w:rsidR="00585075" w:rsidRPr="00875CD4" w:rsidRDefault="00585075" w:rsidP="00EE232C">
      <w:pPr>
        <w:rPr>
          <w:b/>
          <w:bCs/>
          <w:sz w:val="32"/>
          <w:szCs w:val="32"/>
        </w:rPr>
      </w:pPr>
      <w:r w:rsidRPr="00875CD4">
        <w:rPr>
          <w:b/>
          <w:bCs/>
          <w:sz w:val="32"/>
          <w:szCs w:val="32"/>
        </w:rPr>
        <w:t>ПРОГРАМ:</w:t>
      </w:r>
    </w:p>
    <w:p w14:paraId="32288E99" w14:textId="77777777" w:rsidR="00585075" w:rsidRPr="00875CD4" w:rsidRDefault="00585075" w:rsidP="00EE232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8F340F2" w14:textId="77777777" w:rsidR="00585075" w:rsidRPr="00875CD4" w:rsidRDefault="00585075" w:rsidP="00EE23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CD4">
        <w:rPr>
          <w:b/>
          <w:bCs/>
          <w:sz w:val="28"/>
          <w:szCs w:val="28"/>
        </w:rPr>
        <w:t xml:space="preserve">ПРВИ МОДУЛ: </w:t>
      </w:r>
      <w:r w:rsidR="00D61E46" w:rsidRPr="00875CD4">
        <w:rPr>
          <w:b/>
          <w:bCs/>
          <w:sz w:val="28"/>
          <w:szCs w:val="28"/>
        </w:rPr>
        <w:t>СОЦИЈАЛНА ФАРМАЦИЈА</w:t>
      </w:r>
    </w:p>
    <w:p w14:paraId="070F7B0E" w14:textId="77777777" w:rsidR="00585075" w:rsidRPr="00875CD4" w:rsidRDefault="00585075" w:rsidP="00EE23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5EA761A8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7F07437" w14:textId="77777777" w:rsidR="00585075" w:rsidRPr="00875CD4" w:rsidRDefault="00585075" w:rsidP="00DE30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 (ПРВА НЕДЕЉА):</w:t>
            </w:r>
          </w:p>
        </w:tc>
      </w:tr>
      <w:tr w:rsidR="00875CD4" w:rsidRPr="00875CD4" w14:paraId="7DCDAD1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65A57A6" w14:textId="77777777" w:rsidR="00585075" w:rsidRPr="00875CD4" w:rsidRDefault="00585075" w:rsidP="00EE232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2E1718A" w14:textId="77777777" w:rsidR="00585075" w:rsidRPr="00875CD4" w:rsidRDefault="00585075" w:rsidP="009B0E42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</w:t>
            </w:r>
            <w:r w:rsidR="009B0E42" w:rsidRPr="00875CD4">
              <w:rPr>
                <w:sz w:val="22"/>
                <w:szCs w:val="22"/>
              </w:rPr>
              <w:t>1</w:t>
            </w:r>
            <w:r w:rsidRPr="00875CD4">
              <w:rPr>
                <w:sz w:val="22"/>
                <w:szCs w:val="22"/>
              </w:rPr>
              <w:t xml:space="preserve">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2CB8DC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6767C7C" w14:textId="77777777" w:rsidR="00585075" w:rsidRPr="00875CD4" w:rsidRDefault="00D61E46" w:rsidP="00C25E9C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proofErr w:type="spellStart"/>
            <w:r w:rsidRPr="00875CD4">
              <w:t>Основне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дефиниције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концепти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. </w:t>
            </w:r>
            <w:proofErr w:type="spellStart"/>
            <w:r w:rsidR="00236E52" w:rsidRPr="00875CD4">
              <w:t>Основни</w:t>
            </w:r>
            <w:proofErr w:type="spellEnd"/>
            <w:r w:rsidR="00236E52" w:rsidRPr="00875CD4">
              <w:t xml:space="preserve"> </w:t>
            </w:r>
            <w:proofErr w:type="spellStart"/>
            <w:r w:rsidR="00236E52" w:rsidRPr="00875CD4">
              <w:t>принципи</w:t>
            </w:r>
            <w:proofErr w:type="spellEnd"/>
            <w:r w:rsidR="00236E52" w:rsidRPr="00875CD4">
              <w:t xml:space="preserve"> </w:t>
            </w:r>
            <w:proofErr w:type="spellStart"/>
            <w:r w:rsidR="00236E52" w:rsidRPr="00875CD4">
              <w:t>развоја</w:t>
            </w:r>
            <w:proofErr w:type="spellEnd"/>
            <w:r w:rsidR="00236E52" w:rsidRPr="00875CD4">
              <w:t xml:space="preserve"> </w:t>
            </w:r>
            <w:proofErr w:type="spellStart"/>
            <w:r w:rsidR="00236E52" w:rsidRPr="00875CD4">
              <w:t>фармације</w:t>
            </w:r>
            <w:proofErr w:type="spellEnd"/>
            <w:r w:rsidR="00236E52" w:rsidRPr="00875CD4">
              <w:t xml:space="preserve"> </w:t>
            </w:r>
            <w:proofErr w:type="spellStart"/>
            <w:r w:rsidR="00236E52" w:rsidRPr="00875CD4">
              <w:t>кроз</w:t>
            </w:r>
            <w:proofErr w:type="spellEnd"/>
            <w:r w:rsidR="00236E52" w:rsidRPr="00875CD4">
              <w:t xml:space="preserve"> </w:t>
            </w:r>
            <w:proofErr w:type="spellStart"/>
            <w:r w:rsidR="00236E52" w:rsidRPr="00875CD4">
              <w:t>историју</w:t>
            </w:r>
            <w:proofErr w:type="spellEnd"/>
            <w:r w:rsidR="009B0E42" w:rsidRPr="00875CD4">
              <w:rPr>
                <w:lang w:val="en-US"/>
              </w:rPr>
              <w:t>.</w:t>
            </w:r>
          </w:p>
        </w:tc>
        <w:tc>
          <w:tcPr>
            <w:tcW w:w="2461" w:type="pct"/>
            <w:vAlign w:val="center"/>
          </w:tcPr>
          <w:p w14:paraId="1A928A2D" w14:textId="2A240F99" w:rsidR="00585075" w:rsidRPr="00875CD4" w:rsidRDefault="009B0E42" w:rsidP="009B0E42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proofErr w:type="spellStart"/>
            <w:r w:rsidRPr="00875CD4">
              <w:t>Задаци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циљеви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Улога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савременом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концепту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клиничке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="00C25E9C" w:rsidRPr="00875CD4">
              <w:t>.</w:t>
            </w:r>
          </w:p>
        </w:tc>
      </w:tr>
    </w:tbl>
    <w:p w14:paraId="560A01CC" w14:textId="77777777" w:rsidR="00585075" w:rsidRPr="00875CD4" w:rsidRDefault="00585075" w:rsidP="00EE232C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1F67AD4D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8F3E366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2 (ДРУГА НЕДЕЉА):</w:t>
            </w:r>
          </w:p>
        </w:tc>
      </w:tr>
      <w:tr w:rsidR="00875CD4" w:rsidRPr="00875CD4" w14:paraId="4D62499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770365E" w14:textId="77777777" w:rsidR="00585075" w:rsidRPr="00875CD4" w:rsidRDefault="00585075" w:rsidP="00EE232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6E2945B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5FF2879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EADFA39" w14:textId="5BD4FAB8" w:rsidR="00585075" w:rsidRPr="00875CD4" w:rsidRDefault="00D61E46" w:rsidP="00C25E9C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Евалуација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изазова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</w:t>
            </w:r>
            <w:r w:rsidR="009B0E42" w:rsidRPr="00875CD4">
              <w:t>е</w:t>
            </w:r>
            <w:proofErr w:type="spellEnd"/>
            <w:r w:rsidR="009B0E42" w:rsidRPr="00875CD4">
              <w:t xml:space="preserve"> и </w:t>
            </w:r>
            <w:proofErr w:type="spellStart"/>
            <w:r w:rsidR="009B0E42" w:rsidRPr="00875CD4">
              <w:t>медицине</w:t>
            </w:r>
            <w:proofErr w:type="spellEnd"/>
            <w:r w:rsidR="009B0E42" w:rsidRPr="00875CD4">
              <w:t xml:space="preserve"> у </w:t>
            </w:r>
            <w:proofErr w:type="spellStart"/>
            <w:r w:rsidR="009B0E42" w:rsidRPr="00875CD4">
              <w:t>савременом</w:t>
            </w:r>
            <w:proofErr w:type="spellEnd"/>
            <w:r w:rsidR="009B0E42" w:rsidRPr="00875CD4">
              <w:t xml:space="preserve"> </w:t>
            </w:r>
            <w:proofErr w:type="spellStart"/>
            <w:r w:rsidR="009B0E42" w:rsidRPr="00875CD4">
              <w:t>добу</w:t>
            </w:r>
            <w:proofErr w:type="spellEnd"/>
            <w:r w:rsidR="009B0E42" w:rsidRPr="00875CD4">
              <w:t>.</w:t>
            </w:r>
          </w:p>
        </w:tc>
        <w:tc>
          <w:tcPr>
            <w:tcW w:w="2461" w:type="pct"/>
            <w:vAlign w:val="center"/>
          </w:tcPr>
          <w:p w14:paraId="03654AC8" w14:textId="4477322E" w:rsidR="00585075" w:rsidRPr="00875CD4" w:rsidRDefault="009B0E42" w:rsidP="009B0E42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proofErr w:type="spellStart"/>
            <w:r w:rsidRPr="00875CD4">
              <w:t>Позиција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тржишту</w:t>
            </w:r>
            <w:proofErr w:type="spellEnd"/>
            <w:r w:rsidR="00C25E9C" w:rsidRPr="00875CD4">
              <w:t>.</w:t>
            </w:r>
          </w:p>
        </w:tc>
      </w:tr>
    </w:tbl>
    <w:p w14:paraId="76496B46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540B50C6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9A54314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3 (ТРЕЋА НЕДЕЉА):</w:t>
            </w:r>
          </w:p>
        </w:tc>
      </w:tr>
      <w:tr w:rsidR="00875CD4" w:rsidRPr="00875CD4" w14:paraId="2E7A466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126952B" w14:textId="77777777" w:rsidR="00585075" w:rsidRPr="00875CD4" w:rsidRDefault="00585075" w:rsidP="00EE232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0357946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61C5312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3EC8ED4" w14:textId="6DE5A7B2" w:rsidR="009B0E42" w:rsidRPr="00875CD4" w:rsidRDefault="009B0E42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Здравље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фактори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који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профилишу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Савремени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концепт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квалитет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живота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корелиран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здрављем</w:t>
            </w:r>
            <w:proofErr w:type="spellEnd"/>
            <w:r w:rsidR="00C25E9C" w:rsidRPr="00875CD4">
              <w:t>.</w:t>
            </w:r>
          </w:p>
        </w:tc>
        <w:tc>
          <w:tcPr>
            <w:tcW w:w="2461" w:type="pct"/>
            <w:vAlign w:val="center"/>
          </w:tcPr>
          <w:p w14:paraId="45301C94" w14:textId="2BCCE122" w:rsidR="00585075" w:rsidRPr="00875CD4" w:rsidRDefault="009B0E42" w:rsidP="009B0E42">
            <w:pPr>
              <w:spacing w:before="240" w:after="240"/>
              <w:ind w:firstLine="318"/>
              <w:jc w:val="center"/>
            </w:pPr>
            <w:proofErr w:type="spellStart"/>
            <w:r w:rsidRPr="00875CD4">
              <w:t>Параметри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процену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становништва</w:t>
            </w:r>
            <w:proofErr w:type="spellEnd"/>
            <w:r w:rsidR="00C25E9C" w:rsidRPr="00875CD4">
              <w:t>.</w:t>
            </w:r>
          </w:p>
        </w:tc>
      </w:tr>
    </w:tbl>
    <w:p w14:paraId="64FAB73F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2F42FEF0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154DA2F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4 (ЧЕТВРТА НЕДЕЉА):</w:t>
            </w:r>
          </w:p>
        </w:tc>
      </w:tr>
      <w:tr w:rsidR="00875CD4" w:rsidRPr="00875CD4" w14:paraId="6996797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83B0A11" w14:textId="77777777" w:rsidR="00585075" w:rsidRPr="00875CD4" w:rsidRDefault="00585075" w:rsidP="00EE232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4BFDFB17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CB77EE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CBEE1CF" w14:textId="77777777" w:rsidR="00B63FE3" w:rsidRPr="00875CD4" w:rsidRDefault="009B0E42" w:rsidP="00C25E9C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Систем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  <w:r w:rsidRPr="00875CD4">
              <w:t xml:space="preserve">, </w:t>
            </w:r>
            <w:proofErr w:type="spellStart"/>
            <w:r w:rsidRPr="00875CD4">
              <w:t>дефиниција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основни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Модели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зравственог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осигурања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Здравст</w:t>
            </w:r>
            <w:r w:rsidR="00B63FE3" w:rsidRPr="00875CD4">
              <w:t>вена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заштита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посебних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популација</w:t>
            </w:r>
            <w:proofErr w:type="spellEnd"/>
            <w:r w:rsidR="00B63FE3" w:rsidRPr="00875CD4">
              <w:t xml:space="preserve">. </w:t>
            </w:r>
            <w:proofErr w:type="spellStart"/>
            <w:r w:rsidR="00B63FE3" w:rsidRPr="00875CD4">
              <w:t>Закон</w:t>
            </w:r>
            <w:proofErr w:type="spellEnd"/>
            <w:r w:rsidR="00B63FE3" w:rsidRPr="00875CD4">
              <w:t xml:space="preserve"> о </w:t>
            </w:r>
            <w:proofErr w:type="spellStart"/>
            <w:r w:rsidR="00B63FE3" w:rsidRPr="00875CD4">
              <w:t>коморама</w:t>
            </w:r>
            <w:proofErr w:type="spellEnd"/>
            <w:r w:rsidR="00B63FE3" w:rsidRPr="00875CD4">
              <w:t xml:space="preserve"> и </w:t>
            </w:r>
            <w:proofErr w:type="spellStart"/>
            <w:r w:rsidR="00B63FE3" w:rsidRPr="00875CD4">
              <w:t>добијање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лиценце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за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самостални</w:t>
            </w:r>
            <w:proofErr w:type="spellEnd"/>
            <w:r w:rsidR="00B63FE3" w:rsidRPr="00875CD4">
              <w:t xml:space="preserve"> </w:t>
            </w:r>
            <w:proofErr w:type="spellStart"/>
            <w:r w:rsidR="00B63FE3" w:rsidRPr="00875CD4">
              <w:t>рад</w:t>
            </w:r>
            <w:proofErr w:type="spellEnd"/>
            <w:r w:rsidR="00B63FE3" w:rsidRPr="00875CD4">
              <w:t>.</w:t>
            </w:r>
          </w:p>
        </w:tc>
        <w:tc>
          <w:tcPr>
            <w:tcW w:w="2461" w:type="pct"/>
            <w:vAlign w:val="center"/>
          </w:tcPr>
          <w:p w14:paraId="51E9ADA5" w14:textId="77777777" w:rsidR="00585075" w:rsidRPr="00875CD4" w:rsidRDefault="009B0E42" w:rsidP="009B0E42">
            <w:pPr>
              <w:spacing w:before="240" w:after="240"/>
              <w:ind w:firstLine="318"/>
              <w:jc w:val="center"/>
              <w:rPr>
                <w:lang w:val="en-US"/>
              </w:rPr>
            </w:pPr>
            <w:proofErr w:type="spellStart"/>
            <w:r w:rsidRPr="00875CD4">
              <w:t>Упознавање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основним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принципима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Закона</w:t>
            </w:r>
            <w:proofErr w:type="spellEnd"/>
            <w:r w:rsidRPr="00875CD4">
              <w:t xml:space="preserve"> о </w:t>
            </w:r>
            <w:proofErr w:type="spellStart"/>
            <w:r w:rsidRPr="00875CD4">
              <w:t>здравственој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заштити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оглашавање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установа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услуга</w:t>
            </w:r>
            <w:proofErr w:type="spellEnd"/>
            <w:r w:rsidR="00B63FE3" w:rsidRPr="00875CD4">
              <w:t>.</w:t>
            </w:r>
          </w:p>
        </w:tc>
      </w:tr>
    </w:tbl>
    <w:p w14:paraId="768CA707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09BA6CA8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CF0B773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5 (ПЕТА НЕДЕЉА):</w:t>
            </w:r>
          </w:p>
        </w:tc>
      </w:tr>
      <w:tr w:rsidR="00875CD4" w:rsidRPr="00875CD4" w14:paraId="32F11D5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FE70D25" w14:textId="77777777" w:rsidR="00585075" w:rsidRPr="00875CD4" w:rsidRDefault="00585075" w:rsidP="00EE232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DF03368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77B93D8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7002092" w14:textId="77777777" w:rsidR="00585075" w:rsidRPr="00875CD4" w:rsidRDefault="009B0E42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Здравствена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технологија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</w:p>
        </w:tc>
        <w:tc>
          <w:tcPr>
            <w:tcW w:w="2461" w:type="pct"/>
            <w:vAlign w:val="center"/>
          </w:tcPr>
          <w:p w14:paraId="0AEE6C31" w14:textId="77777777" w:rsidR="00585075" w:rsidRPr="00875CD4" w:rsidRDefault="009B0E42" w:rsidP="009B0E42">
            <w:pPr>
              <w:spacing w:before="240" w:after="240"/>
              <w:ind w:firstLine="318"/>
              <w:jc w:val="center"/>
            </w:pPr>
            <w:proofErr w:type="spellStart"/>
            <w:r w:rsidRPr="00875CD4">
              <w:t>Фармацеутски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информациони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систем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фармацеутској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пракси</w:t>
            </w:r>
            <w:proofErr w:type="spellEnd"/>
          </w:p>
        </w:tc>
      </w:tr>
    </w:tbl>
    <w:p w14:paraId="187A9148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312428D6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533F5DA0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40F7B2B2" w14:textId="77777777" w:rsidR="00CF2E66" w:rsidRPr="00875CD4" w:rsidRDefault="00CF2E66">
      <w:pPr>
        <w:rPr>
          <w:sz w:val="20"/>
          <w:szCs w:val="20"/>
        </w:rPr>
      </w:pPr>
      <w:r w:rsidRPr="00875CD4">
        <w:rPr>
          <w:sz w:val="20"/>
          <w:szCs w:val="20"/>
        </w:rPr>
        <w:br w:type="page"/>
      </w:r>
    </w:p>
    <w:p w14:paraId="798F1BE5" w14:textId="77777777" w:rsidR="00CF2E66" w:rsidRPr="00875CD4" w:rsidRDefault="00CF2E66" w:rsidP="00EE232C">
      <w:pPr>
        <w:jc w:val="center"/>
        <w:rPr>
          <w:b/>
          <w:bCs/>
          <w:sz w:val="28"/>
          <w:szCs w:val="28"/>
        </w:rPr>
      </w:pPr>
    </w:p>
    <w:p w14:paraId="022E1A1B" w14:textId="77777777" w:rsidR="009B0E42" w:rsidRPr="00875CD4" w:rsidRDefault="00585075" w:rsidP="00EE232C">
      <w:pPr>
        <w:jc w:val="center"/>
        <w:rPr>
          <w:b/>
          <w:bCs/>
          <w:sz w:val="28"/>
          <w:szCs w:val="28"/>
        </w:rPr>
      </w:pPr>
      <w:r w:rsidRPr="00875CD4">
        <w:rPr>
          <w:b/>
          <w:bCs/>
          <w:sz w:val="28"/>
          <w:szCs w:val="28"/>
        </w:rPr>
        <w:t xml:space="preserve">ДРУГИ МОДУЛ: </w:t>
      </w:r>
      <w:r w:rsidR="009B0E42" w:rsidRPr="00875CD4">
        <w:rPr>
          <w:b/>
          <w:bCs/>
          <w:sz w:val="28"/>
          <w:szCs w:val="28"/>
        </w:rPr>
        <w:t>ЈАВНО ЗДРАВЉЕ. ЕТИКА И ПРАВА ПАЦИЈЕНАТА</w:t>
      </w:r>
    </w:p>
    <w:p w14:paraId="3DAC1F4D" w14:textId="77777777" w:rsidR="00CF2E66" w:rsidRPr="00875CD4" w:rsidRDefault="00CF2E66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0F39AE3C" w14:textId="77777777" w:rsidR="00CF2E66" w:rsidRPr="00875CD4" w:rsidRDefault="00CF2E66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081D81AA" w14:textId="77777777" w:rsidTr="00BC153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2DDF56F" w14:textId="77777777" w:rsidR="00585075" w:rsidRPr="00875CD4" w:rsidRDefault="00585075" w:rsidP="00CF2E6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6 (ШЕСТА НЕДЕЉА):</w:t>
            </w:r>
          </w:p>
        </w:tc>
      </w:tr>
      <w:tr w:rsidR="00875CD4" w:rsidRPr="00875CD4" w14:paraId="700A49A9" w14:textId="77777777" w:rsidTr="00BC153D">
        <w:trPr>
          <w:trHeight w:val="454"/>
          <w:jc w:val="center"/>
        </w:trPr>
        <w:tc>
          <w:tcPr>
            <w:tcW w:w="2539" w:type="pct"/>
            <w:vAlign w:val="center"/>
          </w:tcPr>
          <w:p w14:paraId="6F03FE2B" w14:textId="77777777" w:rsidR="00585075" w:rsidRPr="00875CD4" w:rsidRDefault="00585075" w:rsidP="00D459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073AA64B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1F80A9E" w14:textId="77777777" w:rsidTr="00BC153D">
        <w:trPr>
          <w:trHeight w:val="1655"/>
          <w:jc w:val="center"/>
        </w:trPr>
        <w:tc>
          <w:tcPr>
            <w:tcW w:w="2539" w:type="pct"/>
            <w:vAlign w:val="center"/>
          </w:tcPr>
          <w:p w14:paraId="55B8BDFF" w14:textId="77777777" w:rsidR="001B686F" w:rsidRPr="00875CD4" w:rsidRDefault="009B0E42" w:rsidP="001B686F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Концепт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јавног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Промоција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њене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каратеристике</w:t>
            </w:r>
            <w:proofErr w:type="spellEnd"/>
            <w:r w:rsidR="001B686F" w:rsidRPr="00875CD4">
              <w:t xml:space="preserve">. </w:t>
            </w:r>
            <w:proofErr w:type="spellStart"/>
            <w:r w:rsidR="001B686F" w:rsidRPr="00875CD4">
              <w:t>Водич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добре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апотекарске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праксе</w:t>
            </w:r>
            <w:proofErr w:type="spellEnd"/>
            <w:r w:rsidR="001B686F" w:rsidRPr="00875CD4">
              <w:t>.</w:t>
            </w:r>
          </w:p>
          <w:p w14:paraId="2B5DC52B" w14:textId="77777777" w:rsidR="001B686F" w:rsidRPr="00875CD4" w:rsidRDefault="001B686F" w:rsidP="001B686F">
            <w:pPr>
              <w:spacing w:before="240" w:after="240"/>
              <w:ind w:left="34" w:firstLine="147"/>
              <w:jc w:val="center"/>
            </w:pPr>
          </w:p>
        </w:tc>
        <w:tc>
          <w:tcPr>
            <w:tcW w:w="2461" w:type="pct"/>
            <w:vAlign w:val="center"/>
          </w:tcPr>
          <w:p w14:paraId="4761BAD1" w14:textId="77777777" w:rsidR="001B686F" w:rsidRPr="00875CD4" w:rsidRDefault="009B0E42" w:rsidP="001B686F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Практични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примери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промоције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њене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вредности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Јавно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фармацеутској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пракси</w:t>
            </w:r>
            <w:proofErr w:type="spellEnd"/>
            <w:r w:rsidR="001B686F" w:rsidRPr="00875CD4">
              <w:t xml:space="preserve">. </w:t>
            </w:r>
            <w:proofErr w:type="spellStart"/>
            <w:r w:rsidR="001B686F" w:rsidRPr="00875CD4">
              <w:t>Смернице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добре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апотекарске</w:t>
            </w:r>
            <w:proofErr w:type="spellEnd"/>
            <w:r w:rsidR="001B686F" w:rsidRPr="00875CD4">
              <w:t xml:space="preserve"> </w:t>
            </w:r>
            <w:proofErr w:type="spellStart"/>
            <w:r w:rsidR="001B686F" w:rsidRPr="00875CD4">
              <w:t>праксе</w:t>
            </w:r>
            <w:proofErr w:type="spellEnd"/>
            <w:r w:rsidR="001B686F" w:rsidRPr="00875CD4">
              <w:t>.</w:t>
            </w:r>
          </w:p>
          <w:p w14:paraId="0B48C69C" w14:textId="77777777" w:rsidR="00585075" w:rsidRPr="00875CD4" w:rsidRDefault="00585075" w:rsidP="001B686F">
            <w:pPr>
              <w:autoSpaceDE w:val="0"/>
              <w:autoSpaceDN w:val="0"/>
              <w:adjustRightInd w:val="0"/>
              <w:spacing w:before="240" w:after="240"/>
            </w:pPr>
          </w:p>
        </w:tc>
      </w:tr>
    </w:tbl>
    <w:p w14:paraId="23BC0EDD" w14:textId="77777777" w:rsidR="00585075" w:rsidRPr="00875CD4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23B4744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093085C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7 (СЕДМА НЕДЕЉА):</w:t>
            </w:r>
          </w:p>
        </w:tc>
      </w:tr>
      <w:tr w:rsidR="00875CD4" w:rsidRPr="00875CD4" w14:paraId="0EEE59C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CDCE2B7" w14:textId="77777777" w:rsidR="00585075" w:rsidRPr="00875CD4" w:rsidRDefault="00585075" w:rsidP="00D459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20F26A8D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3D6D99F7" w14:textId="77777777" w:rsidTr="00C25E9C">
        <w:trPr>
          <w:trHeight w:val="1092"/>
        </w:trPr>
        <w:tc>
          <w:tcPr>
            <w:tcW w:w="2539" w:type="pct"/>
            <w:vAlign w:val="center"/>
          </w:tcPr>
          <w:p w14:paraId="5CCCBBEF" w14:textId="075D3958" w:rsidR="009B0E42" w:rsidRPr="00875CD4" w:rsidRDefault="00B12330" w:rsidP="00C25E9C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Фармацеутска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деонтологија</w:t>
            </w:r>
            <w:proofErr w:type="spellEnd"/>
            <w:r w:rsidRPr="00875CD4">
              <w:t xml:space="preserve">- </w:t>
            </w:r>
            <w:proofErr w:type="spellStart"/>
            <w:r w:rsidRPr="00875CD4">
              <w:t>дефиниција</w:t>
            </w:r>
            <w:proofErr w:type="spellEnd"/>
            <w:r w:rsidRPr="00875CD4">
              <w:t xml:space="preserve">, </w:t>
            </w:r>
            <w:proofErr w:type="spellStart"/>
            <w:r w:rsidRPr="00875CD4">
              <w:t>карактеристике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развој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кроз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историју</w:t>
            </w:r>
            <w:proofErr w:type="spellEnd"/>
          </w:p>
        </w:tc>
        <w:tc>
          <w:tcPr>
            <w:tcW w:w="2461" w:type="pct"/>
            <w:vAlign w:val="center"/>
          </w:tcPr>
          <w:p w14:paraId="35529D69" w14:textId="098534FF" w:rsidR="00585075" w:rsidRPr="00875CD4" w:rsidRDefault="00B12330" w:rsidP="009B0E4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t>Анализа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кодекса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приказ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практичне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примене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истих</w:t>
            </w:r>
            <w:proofErr w:type="spellEnd"/>
          </w:p>
        </w:tc>
      </w:tr>
    </w:tbl>
    <w:p w14:paraId="30B863E3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2A4138F0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CDCB60F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8 (ОСМА НЕДЕЉА):</w:t>
            </w:r>
          </w:p>
        </w:tc>
      </w:tr>
      <w:tr w:rsidR="00875CD4" w:rsidRPr="00875CD4" w14:paraId="6F32048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33220B6" w14:textId="77777777" w:rsidR="00585075" w:rsidRPr="00875CD4" w:rsidRDefault="00585075" w:rsidP="00D459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51DB192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E5AF1D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CE3BA3A" w14:textId="5D11DFF7" w:rsidR="00585075" w:rsidRPr="00875CD4" w:rsidRDefault="00B12330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Етичка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начела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фармацеутске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</w:p>
        </w:tc>
        <w:tc>
          <w:tcPr>
            <w:tcW w:w="2461" w:type="pct"/>
            <w:vAlign w:val="center"/>
          </w:tcPr>
          <w:p w14:paraId="776C3C87" w14:textId="5248B8C9" w:rsidR="00585075" w:rsidRPr="00875CD4" w:rsidRDefault="00B12330" w:rsidP="009B0E42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proofErr w:type="spellStart"/>
            <w:r w:rsidRPr="00875CD4">
              <w:t>Етика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оглашавање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</w:p>
        </w:tc>
      </w:tr>
    </w:tbl>
    <w:p w14:paraId="51FBB29F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678F67BA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000537B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9 (ДЕВЕТА НЕДЕЉА):</w:t>
            </w:r>
          </w:p>
        </w:tc>
      </w:tr>
      <w:tr w:rsidR="00875CD4" w:rsidRPr="00875CD4" w14:paraId="478C842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38B46CE" w14:textId="77777777" w:rsidR="00585075" w:rsidRPr="00875CD4" w:rsidRDefault="00585075" w:rsidP="00D459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11280675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BA1BC6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4B5C6B8" w14:textId="77777777" w:rsidR="00585075" w:rsidRPr="00875CD4" w:rsidRDefault="009B0E42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Улога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биомедицинским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испитивањима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Међународни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стандарди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испитаника</w:t>
            </w:r>
            <w:proofErr w:type="spellEnd"/>
          </w:p>
        </w:tc>
        <w:tc>
          <w:tcPr>
            <w:tcW w:w="2461" w:type="pct"/>
            <w:vAlign w:val="center"/>
          </w:tcPr>
          <w:p w14:paraId="7C956DC9" w14:textId="77777777" w:rsidR="00585075" w:rsidRPr="00875CD4" w:rsidRDefault="009B0E42" w:rsidP="009B0E42">
            <w:pPr>
              <w:autoSpaceDE w:val="0"/>
              <w:autoSpaceDN w:val="0"/>
              <w:adjustRightInd w:val="0"/>
              <w:ind w:firstLine="284"/>
              <w:jc w:val="center"/>
            </w:pPr>
            <w:proofErr w:type="spellStart"/>
            <w:r w:rsidRPr="00875CD4">
              <w:t>Практично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тумачење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форме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обрасца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помоћу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којих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Етички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комитети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доносе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одлуку</w:t>
            </w:r>
            <w:proofErr w:type="spellEnd"/>
            <w:r w:rsidRPr="00875CD4">
              <w:t xml:space="preserve"> </w:t>
            </w:r>
          </w:p>
        </w:tc>
      </w:tr>
    </w:tbl>
    <w:p w14:paraId="56C62D36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0BC15061" w14:textId="77777777" w:rsidR="009B0E42" w:rsidRPr="00875CD4" w:rsidRDefault="009B0E42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2296111A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23551F6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10 (ДЕСЕТА НЕДЕЉА):</w:t>
            </w:r>
          </w:p>
        </w:tc>
      </w:tr>
      <w:tr w:rsidR="00875CD4" w:rsidRPr="00875CD4" w14:paraId="5A107514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21AD7E7" w14:textId="77777777" w:rsidR="00585075" w:rsidRPr="00875CD4" w:rsidRDefault="00585075" w:rsidP="00D459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0AD9A15F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025DDA72" w14:textId="77777777" w:rsidTr="00C25E9C">
        <w:trPr>
          <w:trHeight w:val="1321"/>
        </w:trPr>
        <w:tc>
          <w:tcPr>
            <w:tcW w:w="2539" w:type="pct"/>
            <w:vAlign w:val="center"/>
          </w:tcPr>
          <w:p w14:paraId="4468699D" w14:textId="77777777" w:rsidR="00585075" w:rsidRPr="00875CD4" w:rsidRDefault="009B0E42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Право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</w:p>
        </w:tc>
        <w:tc>
          <w:tcPr>
            <w:tcW w:w="2461" w:type="pct"/>
            <w:vAlign w:val="center"/>
          </w:tcPr>
          <w:p w14:paraId="74A894B5" w14:textId="77777777" w:rsidR="00585075" w:rsidRPr="00875CD4" w:rsidRDefault="009B0E42" w:rsidP="009B0E42">
            <w:pPr>
              <w:spacing w:before="240" w:after="240"/>
              <w:ind w:firstLine="318"/>
              <w:jc w:val="center"/>
            </w:pPr>
            <w:proofErr w:type="spellStart"/>
            <w:r w:rsidRPr="00875CD4">
              <w:t>Практичан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приказ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</w:p>
        </w:tc>
      </w:tr>
    </w:tbl>
    <w:p w14:paraId="6591F019" w14:textId="77777777" w:rsidR="00026ED8" w:rsidRPr="00875CD4" w:rsidRDefault="00026ED8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2AB4E120" w14:textId="77777777" w:rsidR="00D56BC4" w:rsidRPr="00875CD4" w:rsidRDefault="00D56BC4" w:rsidP="009B0E42">
      <w:pPr>
        <w:jc w:val="center"/>
        <w:rPr>
          <w:b/>
          <w:bCs/>
          <w:sz w:val="28"/>
          <w:szCs w:val="28"/>
        </w:rPr>
      </w:pPr>
    </w:p>
    <w:p w14:paraId="782D64A2" w14:textId="77777777" w:rsidR="00D56BC4" w:rsidRPr="00875CD4" w:rsidRDefault="00D56BC4" w:rsidP="009B0E42">
      <w:pPr>
        <w:jc w:val="center"/>
        <w:rPr>
          <w:b/>
          <w:bCs/>
          <w:sz w:val="28"/>
          <w:szCs w:val="28"/>
        </w:rPr>
      </w:pPr>
    </w:p>
    <w:p w14:paraId="007A9D28" w14:textId="77777777" w:rsidR="00D56BC4" w:rsidRPr="00875CD4" w:rsidRDefault="00D56BC4" w:rsidP="009B0E42">
      <w:pPr>
        <w:jc w:val="center"/>
        <w:rPr>
          <w:b/>
          <w:bCs/>
          <w:sz w:val="28"/>
          <w:szCs w:val="28"/>
        </w:rPr>
      </w:pPr>
    </w:p>
    <w:p w14:paraId="7AEBB635" w14:textId="77777777" w:rsidR="00D56BC4" w:rsidRPr="00875CD4" w:rsidRDefault="00D56BC4" w:rsidP="009B0E42">
      <w:pPr>
        <w:jc w:val="center"/>
        <w:rPr>
          <w:b/>
          <w:bCs/>
          <w:sz w:val="28"/>
          <w:szCs w:val="28"/>
        </w:rPr>
      </w:pPr>
    </w:p>
    <w:p w14:paraId="3FBA15AD" w14:textId="77777777" w:rsidR="00CF2E66" w:rsidRPr="00875CD4" w:rsidRDefault="00CF2E66">
      <w:pPr>
        <w:rPr>
          <w:b/>
          <w:bCs/>
          <w:sz w:val="28"/>
          <w:szCs w:val="28"/>
        </w:rPr>
      </w:pPr>
      <w:r w:rsidRPr="00875CD4">
        <w:rPr>
          <w:b/>
          <w:bCs/>
          <w:sz w:val="28"/>
          <w:szCs w:val="28"/>
        </w:rPr>
        <w:br w:type="page"/>
      </w:r>
    </w:p>
    <w:p w14:paraId="60DE6DFB" w14:textId="77777777" w:rsidR="009B0E42" w:rsidRPr="00875CD4" w:rsidRDefault="009B0E42" w:rsidP="009B0E42">
      <w:pPr>
        <w:jc w:val="center"/>
        <w:rPr>
          <w:b/>
          <w:bCs/>
          <w:sz w:val="28"/>
          <w:szCs w:val="28"/>
        </w:rPr>
      </w:pPr>
      <w:r w:rsidRPr="00875CD4">
        <w:rPr>
          <w:b/>
          <w:bCs/>
          <w:sz w:val="28"/>
          <w:szCs w:val="28"/>
        </w:rPr>
        <w:t>ТРЕЋИ МОДУЛ: ФАРМАЦЕУТСКО ЗАКОНОДАВСТВО</w:t>
      </w:r>
    </w:p>
    <w:p w14:paraId="502E11BF" w14:textId="77777777" w:rsidR="009B0E42" w:rsidRPr="00875CD4" w:rsidRDefault="009B0E42" w:rsidP="009B0E42">
      <w:pPr>
        <w:jc w:val="center"/>
        <w:rPr>
          <w:b/>
          <w:bCs/>
          <w:sz w:val="28"/>
          <w:szCs w:val="28"/>
        </w:rPr>
      </w:pPr>
    </w:p>
    <w:p w14:paraId="126BA4E1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46A11312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4A952715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C657062" w14:textId="77777777" w:rsidR="00585075" w:rsidRPr="00875CD4" w:rsidRDefault="00585075" w:rsidP="00CF2E6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11 (ЈЕДАНАЕСТА НЕДЕЉА):</w:t>
            </w:r>
          </w:p>
        </w:tc>
      </w:tr>
      <w:tr w:rsidR="00875CD4" w:rsidRPr="00875CD4" w14:paraId="5C11E12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7093568" w14:textId="77777777" w:rsidR="00585075" w:rsidRPr="00875CD4" w:rsidRDefault="00585075" w:rsidP="002C25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1752BC63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4BEA8E7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4F68D8C" w14:textId="60B0F123" w:rsidR="00585075" w:rsidRPr="00875CD4" w:rsidRDefault="00557E3F" w:rsidP="00C25E9C">
            <w:pPr>
              <w:spacing w:before="240" w:after="240"/>
              <w:ind w:left="34"/>
              <w:jc w:val="center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вези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Србији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Добијање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дозволе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од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стране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Агенције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Србије</w:t>
            </w:r>
            <w:proofErr w:type="spellEnd"/>
            <w:r w:rsidRPr="00875CD4">
              <w:t>.</w:t>
            </w:r>
          </w:p>
        </w:tc>
        <w:tc>
          <w:tcPr>
            <w:tcW w:w="2461" w:type="pct"/>
            <w:vAlign w:val="center"/>
          </w:tcPr>
          <w:p w14:paraId="71A1168A" w14:textId="77777777" w:rsidR="00585075" w:rsidRPr="00875CD4" w:rsidRDefault="00557E3F" w:rsidP="00C25E9C">
            <w:pPr>
              <w:autoSpaceDE w:val="0"/>
              <w:autoSpaceDN w:val="0"/>
              <w:adjustRightInd w:val="0"/>
              <w:ind w:firstLine="284"/>
              <w:jc w:val="center"/>
            </w:pPr>
            <w:proofErr w:type="spellStart"/>
            <w:r w:rsidRPr="00875CD4">
              <w:t>Међународна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конференција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хармонизацију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техничких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захтева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регистрацију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</w:p>
        </w:tc>
      </w:tr>
    </w:tbl>
    <w:p w14:paraId="00674485" w14:textId="77777777" w:rsidR="00585075" w:rsidRPr="00875CD4" w:rsidRDefault="00585075" w:rsidP="00D45955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1756C86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4BC5007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12 (ДВАНАЕСТА НЕДЕЉА):</w:t>
            </w:r>
          </w:p>
        </w:tc>
      </w:tr>
      <w:tr w:rsidR="00875CD4" w:rsidRPr="00875CD4" w14:paraId="16580FA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751FD0B" w14:textId="77777777" w:rsidR="00585075" w:rsidRPr="00875CD4" w:rsidRDefault="00585075" w:rsidP="002C25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1F659028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1F5DDA8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B5D00DC" w14:textId="77777777" w:rsidR="00585075" w:rsidRPr="00875CD4" w:rsidRDefault="00557E3F" w:rsidP="00C25E9C">
            <w:pPr>
              <w:shd w:val="clear" w:color="auto" w:fill="FFFFFF"/>
              <w:spacing w:before="240" w:after="240"/>
              <w:ind w:left="34"/>
              <w:jc w:val="center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упис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Регистар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Обележавање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</w:p>
        </w:tc>
        <w:tc>
          <w:tcPr>
            <w:tcW w:w="2461" w:type="pct"/>
            <w:vAlign w:val="center"/>
          </w:tcPr>
          <w:p w14:paraId="49F6E28B" w14:textId="77777777" w:rsidR="00585075" w:rsidRPr="00875CD4" w:rsidRDefault="00557E3F" w:rsidP="002C25A2">
            <w:pPr>
              <w:autoSpaceDE w:val="0"/>
              <w:autoSpaceDN w:val="0"/>
              <w:adjustRightInd w:val="0"/>
              <w:spacing w:before="240" w:after="240"/>
              <w:ind w:firstLine="284"/>
            </w:pPr>
            <w:proofErr w:type="spellStart"/>
            <w:r w:rsidRPr="00875CD4">
              <w:t>Класификација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</w:p>
        </w:tc>
      </w:tr>
    </w:tbl>
    <w:p w14:paraId="6E95DD7C" w14:textId="77777777" w:rsidR="00585075" w:rsidRPr="00875CD4" w:rsidRDefault="00585075" w:rsidP="00D45955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7FD7768C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65ED9D5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13 (ТРИНАЕСТА НЕДЕЉА):</w:t>
            </w:r>
          </w:p>
        </w:tc>
      </w:tr>
      <w:tr w:rsidR="00875CD4" w:rsidRPr="00875CD4" w14:paraId="60279DE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7EBE594" w14:textId="77777777" w:rsidR="00585075" w:rsidRPr="00875CD4" w:rsidRDefault="00585075" w:rsidP="002C25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7FD31709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237FD0D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AE21EB4" w14:textId="77777777" w:rsidR="00585075" w:rsidRPr="00875CD4" w:rsidRDefault="009754EB" w:rsidP="00C25E9C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вези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повлачења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промета</w:t>
            </w:r>
            <w:proofErr w:type="spellEnd"/>
          </w:p>
        </w:tc>
        <w:tc>
          <w:tcPr>
            <w:tcW w:w="2461" w:type="pct"/>
            <w:vAlign w:val="center"/>
          </w:tcPr>
          <w:p w14:paraId="7FC0D387" w14:textId="77777777" w:rsidR="00585075" w:rsidRPr="00875CD4" w:rsidRDefault="009754EB" w:rsidP="00C25E9C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proofErr w:type="spellStart"/>
            <w:r w:rsidRPr="00875CD4">
              <w:t>Примери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повлачења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промета</w:t>
            </w:r>
            <w:proofErr w:type="spellEnd"/>
          </w:p>
        </w:tc>
      </w:tr>
    </w:tbl>
    <w:p w14:paraId="797C7AA2" w14:textId="77777777" w:rsidR="00585075" w:rsidRPr="00875CD4" w:rsidRDefault="00585075" w:rsidP="00C25E9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4F7899D4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37799C94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14 (ЧЕТРНАЕСТА НЕДЕЉА):</w:t>
            </w:r>
          </w:p>
        </w:tc>
      </w:tr>
      <w:tr w:rsidR="00875CD4" w:rsidRPr="00875CD4" w14:paraId="0E0F0FE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0B23F78" w14:textId="77777777" w:rsidR="00585075" w:rsidRPr="00875CD4" w:rsidRDefault="00585075" w:rsidP="002C25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3139B630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702F4D6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2E0E64E" w14:textId="77777777" w:rsidR="00585075" w:rsidRPr="00875CD4" w:rsidRDefault="009754EB" w:rsidP="009754EB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области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отпада</w:t>
            </w:r>
            <w:proofErr w:type="spellEnd"/>
          </w:p>
        </w:tc>
        <w:tc>
          <w:tcPr>
            <w:tcW w:w="2461" w:type="pct"/>
            <w:vAlign w:val="center"/>
          </w:tcPr>
          <w:p w14:paraId="38F027B0" w14:textId="77777777" w:rsidR="00585075" w:rsidRPr="00875CD4" w:rsidRDefault="009754EB" w:rsidP="009754EB">
            <w:pPr>
              <w:spacing w:before="240" w:after="240"/>
              <w:ind w:firstLine="318"/>
              <w:jc w:val="center"/>
            </w:pPr>
            <w:proofErr w:type="spellStart"/>
            <w:r w:rsidRPr="00875CD4">
              <w:t>Адекватно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управљање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отпадом-пример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</w:p>
        </w:tc>
      </w:tr>
    </w:tbl>
    <w:p w14:paraId="61B92050" w14:textId="77777777" w:rsidR="00585075" w:rsidRPr="00875CD4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90"/>
      </w:tblGrid>
      <w:tr w:rsidR="00875CD4" w:rsidRPr="00875CD4" w14:paraId="6CDEABF6" w14:textId="77777777" w:rsidTr="00DE3076">
        <w:trPr>
          <w:trHeight w:val="291"/>
        </w:trPr>
        <w:tc>
          <w:tcPr>
            <w:tcW w:w="5000" w:type="pct"/>
            <w:gridSpan w:val="2"/>
            <w:vAlign w:val="center"/>
          </w:tcPr>
          <w:p w14:paraId="16198A63" w14:textId="77777777" w:rsidR="00585075" w:rsidRPr="00875CD4" w:rsidRDefault="00585075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875CD4">
              <w:rPr>
                <w:sz w:val="20"/>
                <w:szCs w:val="20"/>
              </w:rPr>
              <w:t>НАСТАВНА ЈЕДИНИЦА 15 (ПЕТНАЕСТА НЕДЕЉА):</w:t>
            </w:r>
          </w:p>
        </w:tc>
      </w:tr>
      <w:tr w:rsidR="00875CD4" w:rsidRPr="00875CD4" w14:paraId="1DB2EE1A" w14:textId="77777777" w:rsidTr="00DE3076">
        <w:trPr>
          <w:trHeight w:val="428"/>
        </w:trPr>
        <w:tc>
          <w:tcPr>
            <w:tcW w:w="2539" w:type="pct"/>
            <w:vAlign w:val="center"/>
          </w:tcPr>
          <w:p w14:paraId="3577FED1" w14:textId="77777777" w:rsidR="00585075" w:rsidRPr="00875CD4" w:rsidRDefault="00585075" w:rsidP="002C25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CD4">
              <w:rPr>
                <w:sz w:val="22"/>
                <w:szCs w:val="22"/>
              </w:rPr>
              <w:t>предавања</w:t>
            </w:r>
            <w:proofErr w:type="spellEnd"/>
            <w:r w:rsidRPr="00875CD4">
              <w:rPr>
                <w:sz w:val="22"/>
                <w:szCs w:val="22"/>
              </w:rPr>
              <w:t xml:space="preserve"> 2 </w:t>
            </w:r>
            <w:proofErr w:type="spellStart"/>
            <w:r w:rsidRPr="00875CD4"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7777AE8" w14:textId="77777777" w:rsidR="00585075" w:rsidRPr="00875CD4" w:rsidRDefault="009B0E4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875CD4">
              <w:rPr>
                <w:sz w:val="22"/>
                <w:szCs w:val="22"/>
              </w:rPr>
              <w:t>вежбе</w:t>
            </w:r>
            <w:proofErr w:type="spellEnd"/>
            <w:r w:rsidRPr="00875CD4">
              <w:rPr>
                <w:sz w:val="22"/>
                <w:szCs w:val="22"/>
              </w:rPr>
              <w:t xml:space="preserve"> 1 </w:t>
            </w:r>
            <w:proofErr w:type="spellStart"/>
            <w:r w:rsidRPr="00875CD4">
              <w:rPr>
                <w:sz w:val="22"/>
                <w:szCs w:val="22"/>
              </w:rPr>
              <w:t>час</w:t>
            </w:r>
            <w:proofErr w:type="spellEnd"/>
          </w:p>
        </w:tc>
      </w:tr>
      <w:tr w:rsidR="00585075" w:rsidRPr="00875CD4" w14:paraId="3AC4AEE2" w14:textId="77777777" w:rsidTr="00DE3076">
        <w:tc>
          <w:tcPr>
            <w:tcW w:w="2539" w:type="pct"/>
            <w:vAlign w:val="center"/>
          </w:tcPr>
          <w:p w14:paraId="74650A6C" w14:textId="77777777" w:rsidR="00585075" w:rsidRPr="00875CD4" w:rsidRDefault="009B0E42" w:rsidP="009B0E42">
            <w:pPr>
              <w:spacing w:before="240" w:after="240"/>
              <w:ind w:left="34" w:firstLine="147"/>
              <w:jc w:val="center"/>
            </w:pPr>
            <w:proofErr w:type="spellStart"/>
            <w:r w:rsidRPr="00875CD4">
              <w:t>Основни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формирања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цена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производа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Листе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Републици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Србији</w:t>
            </w:r>
            <w:proofErr w:type="spellEnd"/>
          </w:p>
        </w:tc>
        <w:tc>
          <w:tcPr>
            <w:tcW w:w="2461" w:type="pct"/>
            <w:vAlign w:val="center"/>
          </w:tcPr>
          <w:p w14:paraId="634DCD2A" w14:textId="77777777" w:rsidR="00585075" w:rsidRPr="00875CD4" w:rsidRDefault="009B0E42" w:rsidP="009B0E42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proofErr w:type="spellStart"/>
            <w:r w:rsidRPr="00875CD4">
              <w:t>Алати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фармакополитике</w:t>
            </w:r>
            <w:proofErr w:type="spellEnd"/>
          </w:p>
        </w:tc>
      </w:tr>
    </w:tbl>
    <w:p w14:paraId="2675D9C9" w14:textId="77777777" w:rsidR="00585075" w:rsidRPr="00875CD4" w:rsidRDefault="00585075" w:rsidP="00D45955">
      <w:pPr>
        <w:autoSpaceDE w:val="0"/>
        <w:autoSpaceDN w:val="0"/>
        <w:adjustRightInd w:val="0"/>
        <w:ind w:left="180"/>
        <w:rPr>
          <w:b/>
          <w:bCs/>
          <w:i/>
          <w:sz w:val="22"/>
          <w:szCs w:val="22"/>
        </w:rPr>
      </w:pPr>
    </w:p>
    <w:p w14:paraId="1230CB04" w14:textId="77777777" w:rsidR="00585075" w:rsidRPr="00875CD4" w:rsidRDefault="00585075" w:rsidP="00D45955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74E90781" w14:textId="77777777" w:rsidR="00585075" w:rsidRPr="00875CD4" w:rsidRDefault="00585075" w:rsidP="00D45955">
      <w:pPr>
        <w:rPr>
          <w:i/>
          <w:sz w:val="20"/>
          <w:szCs w:val="20"/>
        </w:rPr>
      </w:pPr>
    </w:p>
    <w:p w14:paraId="2AD1E2C4" w14:textId="77777777" w:rsidR="00585075" w:rsidRPr="00875CD4" w:rsidRDefault="00585075" w:rsidP="00D45955">
      <w:pPr>
        <w:rPr>
          <w:i/>
          <w:sz w:val="20"/>
          <w:szCs w:val="20"/>
        </w:rPr>
      </w:pPr>
    </w:p>
    <w:p w14:paraId="50F53944" w14:textId="77777777" w:rsidR="00CF2E66" w:rsidRPr="00875CD4" w:rsidRDefault="00CF2E66">
      <w:pPr>
        <w:rPr>
          <w:b/>
          <w:bCs/>
          <w:i/>
          <w:sz w:val="32"/>
          <w:szCs w:val="32"/>
        </w:rPr>
      </w:pPr>
      <w:r w:rsidRPr="00875CD4">
        <w:rPr>
          <w:b/>
          <w:bCs/>
          <w:i/>
          <w:sz w:val="32"/>
          <w:szCs w:val="32"/>
        </w:rPr>
        <w:br w:type="page"/>
      </w:r>
    </w:p>
    <w:p w14:paraId="6AA2CB27" w14:textId="77777777" w:rsidR="009B0E42" w:rsidRPr="00875CD4" w:rsidRDefault="009B0E42" w:rsidP="00D45955">
      <w:pPr>
        <w:jc w:val="center"/>
        <w:rPr>
          <w:b/>
          <w:bCs/>
          <w:sz w:val="32"/>
          <w:szCs w:val="32"/>
        </w:rPr>
      </w:pPr>
    </w:p>
    <w:p w14:paraId="02589520" w14:textId="77777777" w:rsidR="009B0E42" w:rsidRPr="00875CD4" w:rsidRDefault="009B0E42" w:rsidP="00D45955">
      <w:pPr>
        <w:jc w:val="center"/>
        <w:rPr>
          <w:b/>
          <w:bCs/>
          <w:i/>
          <w:sz w:val="32"/>
          <w:szCs w:val="32"/>
        </w:rPr>
      </w:pPr>
    </w:p>
    <w:p w14:paraId="1B5DAD11" w14:textId="77777777" w:rsidR="0074586C" w:rsidRPr="00875CD4" w:rsidRDefault="0074586C" w:rsidP="0074586C">
      <w:pPr>
        <w:jc w:val="center"/>
        <w:rPr>
          <w:b/>
          <w:sz w:val="36"/>
          <w:szCs w:val="32"/>
          <w:lang w:val="en-US"/>
        </w:rPr>
      </w:pPr>
      <w:r w:rsidRPr="00875CD4">
        <w:rPr>
          <w:b/>
          <w:sz w:val="32"/>
          <w:szCs w:val="32"/>
          <w:lang w:val="sr-Cyrl-CS"/>
        </w:rPr>
        <w:t>РАСПОРЕД ПРЕДАВАЊА</w:t>
      </w:r>
    </w:p>
    <w:p w14:paraId="73C520BE" w14:textId="77777777" w:rsidR="0074586C" w:rsidRPr="00875CD4" w:rsidRDefault="0074586C" w:rsidP="0074586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C861960" w14:textId="77777777" w:rsidR="0074586C" w:rsidRPr="00875CD4" w:rsidRDefault="0074586C" w:rsidP="0074586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74586C" w:rsidRPr="00875CD4" w14:paraId="550989B2" w14:textId="77777777" w:rsidTr="0032311D">
        <w:trPr>
          <w:trHeight w:val="2438"/>
          <w:jc w:val="center"/>
        </w:trPr>
        <w:tc>
          <w:tcPr>
            <w:tcW w:w="10138" w:type="dxa"/>
            <w:vAlign w:val="center"/>
          </w:tcPr>
          <w:p w14:paraId="6F88578E" w14:textId="77777777" w:rsidR="0074586C" w:rsidRPr="00875CD4" w:rsidRDefault="0074586C" w:rsidP="0032311D">
            <w:pPr>
              <w:jc w:val="center"/>
              <w:rPr>
                <w:b/>
                <w:sz w:val="32"/>
                <w:szCs w:val="32"/>
              </w:rPr>
            </w:pPr>
            <w:r w:rsidRPr="00875CD4">
              <w:rPr>
                <w:b/>
                <w:sz w:val="32"/>
                <w:szCs w:val="32"/>
              </w:rPr>
              <w:t>МАЛА САЛА (С4)</w:t>
            </w:r>
          </w:p>
          <w:p w14:paraId="5C93E123" w14:textId="77777777" w:rsidR="0074586C" w:rsidRPr="00875CD4" w:rsidRDefault="0074586C" w:rsidP="0032311D">
            <w:pPr>
              <w:jc w:val="center"/>
              <w:rPr>
                <w:b/>
                <w:sz w:val="40"/>
              </w:rPr>
            </w:pPr>
          </w:p>
          <w:p w14:paraId="3030F3FA" w14:textId="77777777" w:rsidR="0074586C" w:rsidRPr="00875CD4" w:rsidRDefault="0074586C" w:rsidP="0032311D">
            <w:pPr>
              <w:jc w:val="center"/>
              <w:rPr>
                <w:b/>
                <w:sz w:val="36"/>
              </w:rPr>
            </w:pPr>
            <w:r w:rsidRPr="00875CD4">
              <w:rPr>
                <w:b/>
                <w:sz w:val="32"/>
              </w:rPr>
              <w:t>УТОРАК</w:t>
            </w:r>
          </w:p>
          <w:p w14:paraId="610C85C0" w14:textId="77777777" w:rsidR="0074586C" w:rsidRPr="00875CD4" w:rsidRDefault="0074586C" w:rsidP="0032311D">
            <w:pPr>
              <w:jc w:val="center"/>
              <w:rPr>
                <w:b/>
                <w:sz w:val="40"/>
              </w:rPr>
            </w:pPr>
          </w:p>
          <w:p w14:paraId="3873FEFA" w14:textId="77777777" w:rsidR="0074586C" w:rsidRPr="00875CD4" w:rsidRDefault="0074586C" w:rsidP="0032311D">
            <w:pPr>
              <w:jc w:val="center"/>
              <w:rPr>
                <w:sz w:val="40"/>
              </w:rPr>
            </w:pPr>
            <w:r w:rsidRPr="00875CD4">
              <w:rPr>
                <w:sz w:val="40"/>
              </w:rPr>
              <w:t>10:20-11:50</w:t>
            </w:r>
          </w:p>
        </w:tc>
      </w:tr>
    </w:tbl>
    <w:p w14:paraId="69F45970" w14:textId="77777777" w:rsidR="0074586C" w:rsidRPr="00875CD4" w:rsidRDefault="0074586C" w:rsidP="0074586C">
      <w:pPr>
        <w:autoSpaceDE w:val="0"/>
        <w:autoSpaceDN w:val="0"/>
        <w:adjustRightInd w:val="0"/>
        <w:rPr>
          <w:b/>
          <w:sz w:val="32"/>
          <w:szCs w:val="32"/>
          <w:lang w:val="sr-Cyrl-CS"/>
        </w:rPr>
      </w:pPr>
    </w:p>
    <w:p w14:paraId="5E180D7B" w14:textId="77777777" w:rsidR="0074586C" w:rsidRPr="00875CD4" w:rsidRDefault="0074586C" w:rsidP="0074586C">
      <w:pPr>
        <w:autoSpaceDE w:val="0"/>
        <w:autoSpaceDN w:val="0"/>
        <w:adjustRightInd w:val="0"/>
        <w:rPr>
          <w:sz w:val="28"/>
          <w:szCs w:val="32"/>
          <w:lang w:val="sr-Cyrl-CS"/>
        </w:rPr>
      </w:pPr>
    </w:p>
    <w:p w14:paraId="5BCA01D2" w14:textId="77777777" w:rsidR="0074586C" w:rsidRPr="00875CD4" w:rsidRDefault="0074586C" w:rsidP="0074586C">
      <w:pPr>
        <w:autoSpaceDE w:val="0"/>
        <w:autoSpaceDN w:val="0"/>
        <w:adjustRightInd w:val="0"/>
        <w:rPr>
          <w:sz w:val="28"/>
          <w:szCs w:val="32"/>
          <w:lang w:val="sr-Cyrl-CS"/>
        </w:rPr>
      </w:pPr>
    </w:p>
    <w:p w14:paraId="6FB4C2D5" w14:textId="77777777" w:rsidR="0074586C" w:rsidRPr="00875CD4" w:rsidRDefault="0074586C" w:rsidP="0074586C">
      <w:pPr>
        <w:autoSpaceDE w:val="0"/>
        <w:autoSpaceDN w:val="0"/>
        <w:adjustRightInd w:val="0"/>
        <w:rPr>
          <w:sz w:val="28"/>
          <w:szCs w:val="32"/>
          <w:lang w:val="sr-Cyrl-CS"/>
        </w:rPr>
      </w:pPr>
    </w:p>
    <w:p w14:paraId="04A354A7" w14:textId="77777777" w:rsidR="0074586C" w:rsidRPr="00875CD4" w:rsidRDefault="0074586C" w:rsidP="0074586C">
      <w:pPr>
        <w:jc w:val="center"/>
        <w:rPr>
          <w:b/>
          <w:sz w:val="32"/>
          <w:szCs w:val="32"/>
          <w:lang w:val="en-US"/>
        </w:rPr>
      </w:pPr>
      <w:r w:rsidRPr="00875CD4">
        <w:rPr>
          <w:b/>
          <w:sz w:val="32"/>
          <w:szCs w:val="32"/>
          <w:lang w:val="sr-Cyrl-CS"/>
        </w:rPr>
        <w:t>РАСПОРЕД ВЕЖБИ</w:t>
      </w:r>
    </w:p>
    <w:p w14:paraId="08F3341B" w14:textId="77777777" w:rsidR="0074586C" w:rsidRPr="00875CD4" w:rsidRDefault="0074586C" w:rsidP="0074586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522B471" w14:textId="77777777" w:rsidR="0074586C" w:rsidRPr="00875CD4" w:rsidRDefault="0074586C" w:rsidP="0074586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75CD4" w:rsidRPr="00875CD4" w14:paraId="46075F3A" w14:textId="77777777" w:rsidTr="00C25E9C">
        <w:trPr>
          <w:trHeight w:val="567"/>
        </w:trPr>
        <w:tc>
          <w:tcPr>
            <w:tcW w:w="5000" w:type="pct"/>
            <w:gridSpan w:val="2"/>
            <w:vAlign w:val="center"/>
          </w:tcPr>
          <w:p w14:paraId="4F713B93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875CD4">
              <w:rPr>
                <w:b/>
                <w:bCs/>
                <w:sz w:val="32"/>
                <w:szCs w:val="32"/>
              </w:rPr>
              <w:t>УТОРАК</w:t>
            </w:r>
          </w:p>
        </w:tc>
      </w:tr>
      <w:tr w:rsidR="00875CD4" w:rsidRPr="00875CD4" w14:paraId="09BAE55E" w14:textId="77777777" w:rsidTr="00C25E9C">
        <w:trPr>
          <w:trHeight w:val="567"/>
        </w:trPr>
        <w:tc>
          <w:tcPr>
            <w:tcW w:w="2500" w:type="pct"/>
            <w:vAlign w:val="center"/>
          </w:tcPr>
          <w:p w14:paraId="23DD1255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875CD4">
              <w:rPr>
                <w:b/>
                <w:bCs/>
                <w:sz w:val="32"/>
                <w:szCs w:val="32"/>
              </w:rPr>
              <w:t>АНАТОМСКА САЛА (С2)</w:t>
            </w:r>
          </w:p>
        </w:tc>
        <w:tc>
          <w:tcPr>
            <w:tcW w:w="2500" w:type="pct"/>
            <w:vAlign w:val="center"/>
          </w:tcPr>
          <w:p w14:paraId="73150DAF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875CD4">
              <w:rPr>
                <w:b/>
                <w:bCs/>
                <w:sz w:val="32"/>
                <w:szCs w:val="32"/>
              </w:rPr>
              <w:t>ЗЕЛЕНА САЛА (С45)</w:t>
            </w:r>
          </w:p>
        </w:tc>
      </w:tr>
      <w:tr w:rsidR="0074586C" w:rsidRPr="00875CD4" w14:paraId="15544759" w14:textId="77777777" w:rsidTr="00C25E9C">
        <w:trPr>
          <w:trHeight w:val="1164"/>
        </w:trPr>
        <w:tc>
          <w:tcPr>
            <w:tcW w:w="2500" w:type="pct"/>
            <w:vAlign w:val="center"/>
          </w:tcPr>
          <w:p w14:paraId="61FE051D" w14:textId="4B4F743E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lang w:val="sr-Cyrl-RS"/>
              </w:rPr>
            </w:pPr>
            <w:r w:rsidRPr="00875CD4">
              <w:rPr>
                <w:b/>
                <w:bCs/>
                <w:sz w:val="36"/>
                <w:szCs w:val="32"/>
              </w:rPr>
              <w:t>13: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40</w:t>
            </w:r>
            <w:r w:rsidRPr="00875CD4">
              <w:rPr>
                <w:b/>
                <w:bCs/>
                <w:sz w:val="36"/>
                <w:szCs w:val="32"/>
              </w:rPr>
              <w:t xml:space="preserve"> - 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14</w:t>
            </w:r>
            <w:r w:rsidRPr="00875CD4">
              <w:rPr>
                <w:b/>
                <w:bCs/>
                <w:sz w:val="36"/>
                <w:szCs w:val="32"/>
              </w:rPr>
              <w:t>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25</w:t>
            </w:r>
          </w:p>
          <w:p w14:paraId="69170BB0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</w:rPr>
              <w:t xml:space="preserve">I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  <w:p w14:paraId="34285D31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</w:p>
          <w:p w14:paraId="0B8BFD1E" w14:textId="6BC04199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lang w:val="sr-Cyrl-RS"/>
              </w:rPr>
            </w:pPr>
            <w:r w:rsidRPr="00875CD4">
              <w:rPr>
                <w:b/>
                <w:bCs/>
                <w:sz w:val="36"/>
                <w:szCs w:val="32"/>
              </w:rPr>
              <w:t>14: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30</w:t>
            </w:r>
            <w:r w:rsidRPr="00875CD4">
              <w:rPr>
                <w:b/>
                <w:bCs/>
                <w:sz w:val="36"/>
                <w:szCs w:val="32"/>
              </w:rPr>
              <w:t xml:space="preserve"> - 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15</w:t>
            </w:r>
            <w:r w:rsidRPr="00875CD4">
              <w:rPr>
                <w:b/>
                <w:bCs/>
                <w:sz w:val="36"/>
                <w:szCs w:val="32"/>
              </w:rPr>
              <w:t>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15</w:t>
            </w:r>
          </w:p>
          <w:p w14:paraId="147A12FC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  <w:lang w:val="en-US"/>
              </w:rPr>
              <w:t xml:space="preserve">II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  <w:p w14:paraId="2A371208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</w:p>
          <w:p w14:paraId="1DBB977F" w14:textId="2C831A95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lang w:val="sr-Cyrl-RS"/>
              </w:rPr>
            </w:pPr>
            <w:r w:rsidRPr="00875CD4">
              <w:rPr>
                <w:b/>
                <w:bCs/>
                <w:sz w:val="36"/>
                <w:szCs w:val="32"/>
              </w:rPr>
              <w:t>15: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20</w:t>
            </w:r>
            <w:r w:rsidRPr="00875CD4">
              <w:rPr>
                <w:b/>
                <w:bCs/>
                <w:sz w:val="36"/>
                <w:szCs w:val="32"/>
              </w:rPr>
              <w:t xml:space="preserve"> - 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16</w:t>
            </w:r>
            <w:r w:rsidRPr="00875CD4">
              <w:rPr>
                <w:b/>
                <w:bCs/>
                <w:sz w:val="36"/>
                <w:szCs w:val="32"/>
              </w:rPr>
              <w:t>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05</w:t>
            </w:r>
          </w:p>
          <w:p w14:paraId="40AFADC4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IVгрупа</w:t>
            </w:r>
            <w:proofErr w:type="spellEnd"/>
          </w:p>
          <w:p w14:paraId="2EAA0EBF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</w:p>
          <w:p w14:paraId="4D04875C" w14:textId="609B1714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lang w:val="sr-Cyrl-RS"/>
              </w:rPr>
            </w:pPr>
            <w:r w:rsidRPr="00875CD4">
              <w:rPr>
                <w:b/>
                <w:bCs/>
                <w:sz w:val="36"/>
                <w:szCs w:val="32"/>
              </w:rPr>
              <w:t>16: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10</w:t>
            </w:r>
            <w:r w:rsidRPr="00875CD4">
              <w:rPr>
                <w:b/>
                <w:bCs/>
                <w:sz w:val="36"/>
                <w:szCs w:val="32"/>
              </w:rPr>
              <w:t xml:space="preserve"> - 16:</w:t>
            </w:r>
            <w:r w:rsidR="00D1436D" w:rsidRPr="00875CD4">
              <w:rPr>
                <w:b/>
                <w:bCs/>
                <w:sz w:val="36"/>
                <w:szCs w:val="32"/>
                <w:lang w:val="sr-Cyrl-RS"/>
              </w:rPr>
              <w:t>55</w:t>
            </w:r>
          </w:p>
          <w:p w14:paraId="41C9A352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</w:rPr>
              <w:t xml:space="preserve">VI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</w:tc>
        <w:tc>
          <w:tcPr>
            <w:tcW w:w="2500" w:type="pct"/>
            <w:vAlign w:val="center"/>
          </w:tcPr>
          <w:p w14:paraId="6F8B64E4" w14:textId="4A707DDA" w:rsidR="0074586C" w:rsidRPr="00875CD4" w:rsidRDefault="00D1436D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875CD4">
              <w:rPr>
                <w:b/>
                <w:bCs/>
                <w:sz w:val="36"/>
                <w:szCs w:val="32"/>
              </w:rPr>
              <w:t>14: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30</w:t>
            </w:r>
            <w:r w:rsidRPr="00875CD4">
              <w:rPr>
                <w:b/>
                <w:bCs/>
                <w:sz w:val="36"/>
                <w:szCs w:val="32"/>
              </w:rPr>
              <w:t xml:space="preserve"> - 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15</w:t>
            </w:r>
            <w:r w:rsidRPr="00875CD4">
              <w:rPr>
                <w:b/>
                <w:bCs/>
                <w:sz w:val="36"/>
                <w:szCs w:val="32"/>
              </w:rPr>
              <w:t>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15</w:t>
            </w:r>
          </w:p>
          <w:p w14:paraId="51AA7271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</w:rPr>
              <w:t xml:space="preserve">III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  <w:p w14:paraId="12F53D62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</w:p>
          <w:p w14:paraId="65409464" w14:textId="2BBFA7E8" w:rsidR="0074586C" w:rsidRPr="00875CD4" w:rsidRDefault="00D1436D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875CD4">
              <w:rPr>
                <w:b/>
                <w:bCs/>
                <w:sz w:val="36"/>
                <w:szCs w:val="32"/>
              </w:rPr>
              <w:t>15: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20</w:t>
            </w:r>
            <w:r w:rsidRPr="00875CD4">
              <w:rPr>
                <w:b/>
                <w:bCs/>
                <w:sz w:val="36"/>
                <w:szCs w:val="32"/>
              </w:rPr>
              <w:t xml:space="preserve"> - 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16</w:t>
            </w:r>
            <w:r w:rsidRPr="00875CD4">
              <w:rPr>
                <w:b/>
                <w:bCs/>
                <w:sz w:val="36"/>
                <w:szCs w:val="32"/>
              </w:rPr>
              <w:t>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05</w:t>
            </w:r>
          </w:p>
          <w:p w14:paraId="7989BE94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</w:rPr>
              <w:t xml:space="preserve">V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  <w:p w14:paraId="34613671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</w:p>
          <w:p w14:paraId="10725E80" w14:textId="1542675D" w:rsidR="0074586C" w:rsidRPr="00875CD4" w:rsidRDefault="00D1436D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875CD4">
              <w:rPr>
                <w:b/>
                <w:bCs/>
                <w:sz w:val="36"/>
                <w:szCs w:val="32"/>
              </w:rPr>
              <w:t>16: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10</w:t>
            </w:r>
            <w:r w:rsidRPr="00875CD4">
              <w:rPr>
                <w:b/>
                <w:bCs/>
                <w:sz w:val="36"/>
                <w:szCs w:val="32"/>
              </w:rPr>
              <w:t xml:space="preserve"> - 16:</w:t>
            </w:r>
            <w:r w:rsidRPr="00875CD4">
              <w:rPr>
                <w:b/>
                <w:bCs/>
                <w:sz w:val="36"/>
                <w:szCs w:val="32"/>
                <w:lang w:val="sr-Cyrl-RS"/>
              </w:rPr>
              <w:t>55</w:t>
            </w:r>
          </w:p>
          <w:p w14:paraId="0EA018FD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  <w:vertAlign w:val="superscript"/>
              </w:rPr>
            </w:pPr>
            <w:r w:rsidRPr="00875CD4">
              <w:rPr>
                <w:b/>
                <w:bCs/>
                <w:sz w:val="36"/>
                <w:szCs w:val="32"/>
                <w:vertAlign w:val="superscript"/>
              </w:rPr>
              <w:t xml:space="preserve">VII </w:t>
            </w:r>
            <w:proofErr w:type="spellStart"/>
            <w:r w:rsidRPr="00875CD4">
              <w:rPr>
                <w:b/>
                <w:bCs/>
                <w:sz w:val="36"/>
                <w:szCs w:val="32"/>
                <w:vertAlign w:val="superscript"/>
              </w:rPr>
              <w:t>група</w:t>
            </w:r>
            <w:proofErr w:type="spellEnd"/>
          </w:p>
          <w:p w14:paraId="2EEB5623" w14:textId="77777777" w:rsidR="0074586C" w:rsidRPr="00875CD4" w:rsidRDefault="0074586C" w:rsidP="0032311D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</w:p>
        </w:tc>
      </w:tr>
    </w:tbl>
    <w:p w14:paraId="5D41D182" w14:textId="77777777" w:rsidR="0074586C" w:rsidRPr="00875CD4" w:rsidRDefault="0074586C" w:rsidP="0074586C">
      <w:pPr>
        <w:jc w:val="center"/>
        <w:rPr>
          <w:b/>
          <w:bCs/>
          <w:i/>
          <w:sz w:val="32"/>
          <w:szCs w:val="32"/>
        </w:rPr>
      </w:pPr>
    </w:p>
    <w:p w14:paraId="410F6090" w14:textId="77777777" w:rsidR="0074586C" w:rsidRPr="00875CD4" w:rsidRDefault="0074586C" w:rsidP="0074586C">
      <w:pPr>
        <w:jc w:val="center"/>
        <w:rPr>
          <w:bCs/>
        </w:rPr>
      </w:pPr>
    </w:p>
    <w:p w14:paraId="05F84337" w14:textId="77777777" w:rsidR="0074586C" w:rsidRPr="00875CD4" w:rsidRDefault="0074586C" w:rsidP="0074586C">
      <w:pPr>
        <w:jc w:val="center"/>
        <w:rPr>
          <w:bCs/>
        </w:rPr>
      </w:pPr>
    </w:p>
    <w:p w14:paraId="203752B9" w14:textId="77777777" w:rsidR="0074586C" w:rsidRPr="00875CD4" w:rsidRDefault="0074586C" w:rsidP="0074586C">
      <w:pPr>
        <w:jc w:val="center"/>
        <w:rPr>
          <w:bCs/>
        </w:rPr>
      </w:pPr>
    </w:p>
    <w:p w14:paraId="056D5076" w14:textId="126A8CF8" w:rsidR="0074586C" w:rsidRPr="00875CD4" w:rsidRDefault="00AB0835" w:rsidP="0074586C">
      <w:pPr>
        <w:jc w:val="center"/>
        <w:rPr>
          <w:bCs/>
          <w:sz w:val="36"/>
        </w:rPr>
      </w:pPr>
      <w:hyperlink r:id="rId13" w:history="1">
        <w:proofErr w:type="spellStart"/>
        <w:r w:rsidR="0074586C" w:rsidRPr="00875CD4">
          <w:rPr>
            <w:rStyle w:val="Hiperveza"/>
            <w:bCs/>
            <w:color w:val="auto"/>
            <w:sz w:val="36"/>
          </w:rPr>
          <w:t>Распоред</w:t>
        </w:r>
        <w:proofErr w:type="spellEnd"/>
        <w:r w:rsidR="0074586C" w:rsidRPr="00875CD4">
          <w:rPr>
            <w:rStyle w:val="Hiperveza"/>
            <w:bCs/>
            <w:color w:val="auto"/>
            <w:sz w:val="36"/>
          </w:rPr>
          <w:t xml:space="preserve"> </w:t>
        </w:r>
        <w:proofErr w:type="spellStart"/>
        <w:r w:rsidR="0074586C" w:rsidRPr="00875CD4">
          <w:rPr>
            <w:rStyle w:val="Hiperveza"/>
            <w:bCs/>
            <w:color w:val="auto"/>
            <w:sz w:val="36"/>
          </w:rPr>
          <w:t>наставе</w:t>
        </w:r>
        <w:proofErr w:type="spellEnd"/>
        <w:r w:rsidR="0074586C" w:rsidRPr="00875CD4">
          <w:rPr>
            <w:rStyle w:val="Hiperveza"/>
            <w:bCs/>
            <w:color w:val="auto"/>
            <w:sz w:val="36"/>
          </w:rPr>
          <w:t xml:space="preserve"> и </w:t>
        </w:r>
        <w:r w:rsidR="00C31E38" w:rsidRPr="00875CD4">
          <w:rPr>
            <w:rStyle w:val="Hiperveza"/>
            <w:bCs/>
            <w:color w:val="auto"/>
            <w:sz w:val="36"/>
            <w:lang w:val="sr-Cyrl-RS"/>
          </w:rPr>
          <w:t>испита</w:t>
        </w:r>
      </w:hyperlink>
    </w:p>
    <w:p w14:paraId="4DB47CC2" w14:textId="77777777" w:rsidR="00585075" w:rsidRPr="00875CD4" w:rsidRDefault="00585075" w:rsidP="0074586C">
      <w:pPr>
        <w:jc w:val="center"/>
        <w:rPr>
          <w:bCs/>
          <w:sz w:val="36"/>
        </w:rPr>
      </w:pPr>
    </w:p>
    <w:p w14:paraId="2022F9AB" w14:textId="77777777" w:rsidR="00585075" w:rsidRPr="00875CD4" w:rsidRDefault="00585075" w:rsidP="003E7331">
      <w:pPr>
        <w:framePr w:w="9197" w:wrap="auto" w:hAnchor="text" w:x="810"/>
        <w:rPr>
          <w:rFonts w:ascii="Arial" w:hAnsi="Arial" w:cs="Arial"/>
          <w:b/>
          <w:bCs/>
          <w:i/>
        </w:rPr>
        <w:sectPr w:rsidR="00585075" w:rsidRPr="00875CD4" w:rsidSect="007F7A44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1133"/>
        <w:gridCol w:w="994"/>
        <w:gridCol w:w="9786"/>
        <w:gridCol w:w="3051"/>
      </w:tblGrid>
      <w:tr w:rsidR="00875CD4" w:rsidRPr="00875CD4" w14:paraId="7CFFC380" w14:textId="77777777" w:rsidTr="002D6E98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0CAC4" w14:textId="77777777" w:rsidR="00387E09" w:rsidRPr="00875CD4" w:rsidRDefault="00387E09" w:rsidP="007E3D07">
            <w:pPr>
              <w:jc w:val="center"/>
              <w:rPr>
                <w:b/>
                <w:bCs/>
              </w:rPr>
            </w:pPr>
            <w:r w:rsidRPr="00875CD4">
              <w:rPr>
                <w:b/>
                <w:bCs/>
                <w:sz w:val="32"/>
              </w:rPr>
              <w:t xml:space="preserve">РАСПОРЕД НАСТАВЕ ЗА ПРЕДМЕТ </w:t>
            </w:r>
            <w:r w:rsidR="007E3D07" w:rsidRPr="00875CD4">
              <w:rPr>
                <w:b/>
                <w:bCs/>
                <w:sz w:val="32"/>
              </w:rPr>
              <w:t xml:space="preserve">СОЦИЈАЛНА </w:t>
            </w:r>
            <w:r w:rsidRPr="00875CD4">
              <w:rPr>
                <w:b/>
                <w:bCs/>
                <w:sz w:val="32"/>
              </w:rPr>
              <w:t xml:space="preserve">ФАРМАЦИЈА </w:t>
            </w:r>
          </w:p>
        </w:tc>
      </w:tr>
      <w:tr w:rsidR="00875CD4" w:rsidRPr="00875CD4" w14:paraId="5191DA34" w14:textId="77777777" w:rsidTr="00C76409">
        <w:trPr>
          <w:cantSplit/>
          <w:trHeight w:val="397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FC00E7" w14:textId="77777777" w:rsidR="009A7C44" w:rsidRPr="00875CD4" w:rsidRDefault="009A7C44" w:rsidP="004019AA">
            <w:pPr>
              <w:jc w:val="center"/>
            </w:pPr>
            <w:proofErr w:type="spellStart"/>
            <w:r w:rsidRPr="00875CD4">
              <w:rPr>
                <w:b/>
                <w:bCs/>
              </w:rPr>
              <w:t>модул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BBA46A" w14:textId="77777777" w:rsidR="009A7C44" w:rsidRPr="00875CD4" w:rsidRDefault="00DB1BDC" w:rsidP="004019AA">
            <w:pPr>
              <w:jc w:val="center"/>
            </w:pPr>
            <w:proofErr w:type="spellStart"/>
            <w:r w:rsidRPr="00875CD4">
              <w:rPr>
                <w:b/>
                <w:bCs/>
              </w:rPr>
              <w:t>Н</w:t>
            </w:r>
            <w:r w:rsidR="009A7C44" w:rsidRPr="00875CD4">
              <w:rPr>
                <w:b/>
                <w:bCs/>
              </w:rPr>
              <w:t>едеља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9F5226" w14:textId="77777777" w:rsidR="009A7C44" w:rsidRPr="00875CD4" w:rsidRDefault="009A7C44" w:rsidP="004019AA">
            <w:pPr>
              <w:jc w:val="center"/>
              <w:rPr>
                <w:b/>
                <w:bCs/>
              </w:rPr>
            </w:pPr>
            <w:proofErr w:type="spellStart"/>
            <w:r w:rsidRPr="00875CD4">
              <w:rPr>
                <w:b/>
                <w:bCs/>
              </w:rPr>
              <w:t>тип</w:t>
            </w:r>
            <w:proofErr w:type="spellEnd"/>
          </w:p>
        </w:tc>
        <w:tc>
          <w:tcPr>
            <w:tcW w:w="30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1F34E6" w14:textId="77777777" w:rsidR="009A7C44" w:rsidRPr="00875CD4" w:rsidRDefault="009A7C44" w:rsidP="004019AA">
            <w:pPr>
              <w:jc w:val="center"/>
            </w:pPr>
            <w:proofErr w:type="spellStart"/>
            <w:r w:rsidRPr="00875CD4">
              <w:rPr>
                <w:b/>
                <w:bCs/>
              </w:rPr>
              <w:t>назив</w:t>
            </w:r>
            <w:proofErr w:type="spellEnd"/>
            <w:r w:rsidRPr="00875CD4">
              <w:rPr>
                <w:b/>
                <w:bCs/>
              </w:rPr>
              <w:t xml:space="preserve"> </w:t>
            </w:r>
            <w:proofErr w:type="spellStart"/>
            <w:r w:rsidRPr="00875CD4">
              <w:rPr>
                <w:b/>
                <w:bCs/>
              </w:rPr>
              <w:t>методске</w:t>
            </w:r>
            <w:proofErr w:type="spellEnd"/>
            <w:r w:rsidRPr="00875CD4">
              <w:rPr>
                <w:b/>
                <w:bCs/>
              </w:rPr>
              <w:t xml:space="preserve"> </w:t>
            </w:r>
            <w:proofErr w:type="spellStart"/>
            <w:r w:rsidRPr="00875CD4">
              <w:rPr>
                <w:b/>
                <w:bCs/>
              </w:rPr>
              <w:t>јединице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3D4521" w14:textId="77777777" w:rsidR="009A7C44" w:rsidRPr="00875CD4" w:rsidRDefault="009A7C44" w:rsidP="004019AA">
            <w:pPr>
              <w:jc w:val="center"/>
            </w:pPr>
            <w:proofErr w:type="spellStart"/>
            <w:r w:rsidRPr="00875CD4">
              <w:rPr>
                <w:b/>
                <w:bCs/>
              </w:rPr>
              <w:t>Наставник</w:t>
            </w:r>
            <w:proofErr w:type="spellEnd"/>
          </w:p>
        </w:tc>
      </w:tr>
      <w:tr w:rsidR="00875CD4" w:rsidRPr="00875CD4" w14:paraId="7CCB938A" w14:textId="77777777" w:rsidTr="00E133CE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636CE736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5CD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vMerge w:val="restart"/>
            <w:vAlign w:val="center"/>
          </w:tcPr>
          <w:p w14:paraId="63EEF927" w14:textId="77777777" w:rsidR="00C76409" w:rsidRPr="00875CD4" w:rsidRDefault="00C76409" w:rsidP="004019AA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14:paraId="61D934A4" w14:textId="77777777" w:rsidR="00C76409" w:rsidRPr="00875CD4" w:rsidRDefault="00C76409" w:rsidP="0040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64C571DC" w14:textId="77777777" w:rsidR="00C76409" w:rsidRPr="00875CD4" w:rsidRDefault="00C76409" w:rsidP="007241CF">
            <w:proofErr w:type="spellStart"/>
            <w:r w:rsidRPr="00875CD4">
              <w:t>Основне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дефиниције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концепти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Основни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развоја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кроз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историју</w:t>
            </w:r>
            <w:proofErr w:type="spellEnd"/>
          </w:p>
        </w:tc>
        <w:tc>
          <w:tcPr>
            <w:tcW w:w="958" w:type="pct"/>
            <w:vAlign w:val="center"/>
          </w:tcPr>
          <w:p w14:paraId="05ADEF8C" w14:textId="1E0AA46B" w:rsidR="00C76409" w:rsidRPr="00875CD4" w:rsidRDefault="003B0628" w:rsidP="00022D5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875CD4" w:rsidRPr="00875CD4" w14:paraId="5CD2D1AF" w14:textId="77777777" w:rsidTr="00E133CE">
        <w:trPr>
          <w:cantSplit/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28E8127D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6A1A1AE7" w14:textId="77777777" w:rsidR="00C76409" w:rsidRPr="00875CD4" w:rsidRDefault="00C76409" w:rsidP="0040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686F36D" w14:textId="77777777" w:rsidR="00C76409" w:rsidRPr="00875CD4" w:rsidRDefault="00C76409" w:rsidP="0040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02355878" w14:textId="77777777" w:rsidR="00C76409" w:rsidRPr="00875CD4" w:rsidRDefault="00C76409" w:rsidP="00D03314">
            <w:proofErr w:type="spellStart"/>
            <w:r w:rsidRPr="00875CD4">
              <w:t>Задаци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циљеви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Улога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савременом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концепту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71C1EDF8" w14:textId="77777777" w:rsidR="003B0628" w:rsidRPr="00875CD4" w:rsidRDefault="003B0628" w:rsidP="002C25A2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Наташа </w:t>
            </w:r>
            <w:proofErr w:type="spellStart"/>
            <w:r w:rsidRPr="00875CD4">
              <w:rPr>
                <w:sz w:val="20"/>
                <w:szCs w:val="20"/>
              </w:rPr>
              <w:t>Мијаиловић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</w:p>
          <w:p w14:paraId="49C9C68C" w14:textId="24470322" w:rsidR="000A1AB8" w:rsidRPr="00875CD4" w:rsidRDefault="00016283" w:rsidP="002C25A2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ас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ист</w:t>
            </w:r>
            <w:r w:rsidR="000A1AB8" w:rsidRPr="00875CD4">
              <w:rPr>
                <w:sz w:val="20"/>
                <w:szCs w:val="20"/>
              </w:rPr>
              <w:t xml:space="preserve">. </w:t>
            </w:r>
            <w:proofErr w:type="spellStart"/>
            <w:r w:rsidR="000A1AB8" w:rsidRPr="00875CD4">
              <w:rPr>
                <w:sz w:val="20"/>
                <w:szCs w:val="20"/>
              </w:rPr>
              <w:t>Марко</w:t>
            </w:r>
            <w:proofErr w:type="spellEnd"/>
            <w:r w:rsidR="000A1AB8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0A1AB8" w:rsidRPr="00875CD4">
              <w:rPr>
                <w:sz w:val="20"/>
                <w:szCs w:val="20"/>
              </w:rPr>
              <w:t>Равић</w:t>
            </w:r>
            <w:proofErr w:type="spellEnd"/>
          </w:p>
        </w:tc>
      </w:tr>
      <w:tr w:rsidR="00875CD4" w:rsidRPr="00875CD4" w14:paraId="6DCE9A9D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EC304D6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3A9D4C8D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3F8E89A6" w14:textId="77777777" w:rsidR="00C76409" w:rsidRPr="00875CD4" w:rsidRDefault="00C76409" w:rsidP="00B12A6B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5A4389A2" w14:textId="77777777" w:rsidR="00C76409" w:rsidRPr="00875CD4" w:rsidRDefault="00C76409" w:rsidP="00B12A6B">
            <w:pPr>
              <w:autoSpaceDE w:val="0"/>
              <w:autoSpaceDN w:val="0"/>
              <w:adjustRightInd w:val="0"/>
            </w:pPr>
            <w:proofErr w:type="spellStart"/>
            <w:r w:rsidRPr="00875CD4">
              <w:t>Евалуација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изазова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медицине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савременом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добу</w:t>
            </w:r>
            <w:proofErr w:type="spellEnd"/>
          </w:p>
        </w:tc>
        <w:tc>
          <w:tcPr>
            <w:tcW w:w="958" w:type="pct"/>
            <w:vAlign w:val="center"/>
          </w:tcPr>
          <w:p w14:paraId="6C03EE01" w14:textId="2E1EEC3E" w:rsidR="00C76409" w:rsidRPr="00875CD4" w:rsidRDefault="003D5F8C" w:rsidP="00B12330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</w:t>
            </w:r>
            <w:r w:rsidR="000A1AB8" w:rsidRPr="00875CD4">
              <w:rPr>
                <w:sz w:val="20"/>
                <w:szCs w:val="20"/>
                <w:lang w:val="sr-Cyrl-RS"/>
              </w:rPr>
              <w:t>оц</w:t>
            </w:r>
            <w:proofErr w:type="spellEnd"/>
            <w:r w:rsidR="000A1AB8" w:rsidRPr="00875CD4">
              <w:rPr>
                <w:sz w:val="20"/>
                <w:szCs w:val="20"/>
                <w:lang w:val="sr-Cyrl-RS"/>
              </w:rPr>
              <w:t xml:space="preserve">. др </w:t>
            </w:r>
            <w:r w:rsidR="00B12330" w:rsidRPr="00875CD4">
              <w:rPr>
                <w:sz w:val="20"/>
                <w:szCs w:val="20"/>
                <w:lang w:val="sr-Cyrl-RS"/>
              </w:rPr>
              <w:t>Александра Стојановић</w:t>
            </w:r>
          </w:p>
        </w:tc>
      </w:tr>
      <w:tr w:rsidR="00875CD4" w:rsidRPr="00875CD4" w14:paraId="4397375C" w14:textId="77777777" w:rsidTr="00E133CE">
        <w:trPr>
          <w:cantSplit/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2A0E7BC9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08AFA683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593B6EC" w14:textId="77777777" w:rsidR="00C76409" w:rsidRPr="00875CD4" w:rsidRDefault="00C76409" w:rsidP="008B5B30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1EDD5294" w14:textId="77777777" w:rsidR="00C76409" w:rsidRPr="00875CD4" w:rsidRDefault="00C76409" w:rsidP="00881598">
            <w:proofErr w:type="spellStart"/>
            <w:r w:rsidRPr="00875CD4">
              <w:t>Позиција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тржишту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79CCCA99" w14:textId="38093007" w:rsidR="003D5F8C" w:rsidRPr="00875CD4" w:rsidRDefault="003D5F8C" w:rsidP="009A7C44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 xml:space="preserve">. др </w:t>
            </w:r>
            <w:r w:rsidR="00B12330" w:rsidRPr="00875CD4">
              <w:rPr>
                <w:sz w:val="20"/>
                <w:szCs w:val="20"/>
                <w:lang w:val="sr-Cyrl-RS"/>
              </w:rPr>
              <w:t>Александра Стојановић</w:t>
            </w:r>
          </w:p>
          <w:p w14:paraId="7676B8AA" w14:textId="1BB5AD5D" w:rsidR="00C76409" w:rsidRPr="00875CD4" w:rsidRDefault="00016283" w:rsidP="009A7C44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асист</w:t>
            </w:r>
            <w:proofErr w:type="spellEnd"/>
            <w:r w:rsidR="000C4415" w:rsidRPr="00875CD4">
              <w:rPr>
                <w:sz w:val="20"/>
                <w:szCs w:val="20"/>
              </w:rPr>
              <w:t xml:space="preserve">. </w:t>
            </w:r>
            <w:proofErr w:type="spellStart"/>
            <w:r w:rsidR="000C4415" w:rsidRPr="00875CD4">
              <w:rPr>
                <w:sz w:val="20"/>
                <w:szCs w:val="20"/>
              </w:rPr>
              <w:t>Божидар</w:t>
            </w:r>
            <w:proofErr w:type="spellEnd"/>
            <w:r w:rsidR="000C4415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0C4415" w:rsidRPr="00875CD4">
              <w:rPr>
                <w:sz w:val="20"/>
                <w:szCs w:val="20"/>
              </w:rPr>
              <w:t>Пиндовић</w:t>
            </w:r>
            <w:proofErr w:type="spellEnd"/>
          </w:p>
        </w:tc>
      </w:tr>
      <w:tr w:rsidR="00875CD4" w:rsidRPr="00875CD4" w14:paraId="27397270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B33A9F4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80BADD7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14:paraId="6318CD6C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498D8A8A" w14:textId="77777777" w:rsidR="00C76409" w:rsidRPr="00875CD4" w:rsidRDefault="00C76409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Здравље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фактори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који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профилишу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Савремени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концепт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квалитет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живота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корелиран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здрављем</w:t>
            </w:r>
            <w:proofErr w:type="spellEnd"/>
          </w:p>
        </w:tc>
        <w:tc>
          <w:tcPr>
            <w:tcW w:w="958" w:type="pct"/>
            <w:vAlign w:val="center"/>
          </w:tcPr>
          <w:p w14:paraId="5608B5F6" w14:textId="77777777" w:rsidR="00C76409" w:rsidRPr="00875CD4" w:rsidRDefault="00022D5E" w:rsidP="00881598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проф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="00C76409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C76409" w:rsidRPr="00875CD4">
              <w:rPr>
                <w:sz w:val="20"/>
                <w:szCs w:val="20"/>
              </w:rPr>
              <w:t>Радиша</w:t>
            </w:r>
            <w:proofErr w:type="spellEnd"/>
            <w:r w:rsidR="00C76409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C76409" w:rsidRPr="00875CD4">
              <w:rPr>
                <w:sz w:val="20"/>
                <w:szCs w:val="20"/>
              </w:rPr>
              <w:t>Павловић</w:t>
            </w:r>
            <w:proofErr w:type="spellEnd"/>
          </w:p>
        </w:tc>
      </w:tr>
      <w:tr w:rsidR="00875CD4" w:rsidRPr="00875CD4" w14:paraId="518861AC" w14:textId="77777777" w:rsidTr="00E133CE">
        <w:trPr>
          <w:cantSplit/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1E804E2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1D1035E9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1F0DD07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605BFD8E" w14:textId="77777777" w:rsidR="00C76409" w:rsidRPr="00875CD4" w:rsidRDefault="00C76409" w:rsidP="00881598">
            <w:proofErr w:type="spellStart"/>
            <w:r w:rsidRPr="00875CD4">
              <w:t>Параметри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процену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становништва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38FF8A5A" w14:textId="787F1315" w:rsidR="003D5F8C" w:rsidRPr="00875CD4" w:rsidRDefault="003D5F8C" w:rsidP="00DC2C0E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>проф. др Радиша Павловић</w:t>
            </w:r>
          </w:p>
          <w:p w14:paraId="5C660987" w14:textId="57EC8D85" w:rsidR="00C76409" w:rsidRPr="00875CD4" w:rsidRDefault="00016283" w:rsidP="00DC2C0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асист</w:t>
            </w:r>
            <w:proofErr w:type="spellEnd"/>
            <w:r w:rsidR="000C4415" w:rsidRPr="00875CD4">
              <w:rPr>
                <w:sz w:val="20"/>
                <w:szCs w:val="20"/>
                <w:lang w:val="sr-Cyrl-RS"/>
              </w:rPr>
              <w:t xml:space="preserve">. Марко </w:t>
            </w:r>
            <w:proofErr w:type="spellStart"/>
            <w:r w:rsidR="000C4415" w:rsidRPr="00875CD4">
              <w:rPr>
                <w:sz w:val="20"/>
                <w:szCs w:val="20"/>
                <w:lang w:val="sr-Cyrl-RS"/>
              </w:rPr>
              <w:t>Равић</w:t>
            </w:r>
            <w:proofErr w:type="spellEnd"/>
          </w:p>
        </w:tc>
      </w:tr>
      <w:tr w:rsidR="00875CD4" w:rsidRPr="00875CD4" w14:paraId="394FCF95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7817F752" w14:textId="3E6B8100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A77FDF3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7856222C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1B69FC74" w14:textId="77777777" w:rsidR="00C76409" w:rsidRPr="00875CD4" w:rsidRDefault="00C76409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Систем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  <w:r w:rsidRPr="00875CD4">
              <w:t xml:space="preserve">, </w:t>
            </w:r>
            <w:proofErr w:type="spellStart"/>
            <w:r w:rsidRPr="00875CD4">
              <w:t>дефиниција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основни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Модели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зравственог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осигурања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Здравствена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посебних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популација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Закон</w:t>
            </w:r>
            <w:proofErr w:type="spellEnd"/>
            <w:r w:rsidRPr="00875CD4">
              <w:t xml:space="preserve"> о </w:t>
            </w:r>
            <w:proofErr w:type="spellStart"/>
            <w:r w:rsidRPr="00875CD4">
              <w:t>коморама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добијање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лиценце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самостални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рад</w:t>
            </w:r>
            <w:proofErr w:type="spellEnd"/>
            <w:r w:rsidRPr="00875CD4">
              <w:t>.</w:t>
            </w:r>
          </w:p>
        </w:tc>
        <w:tc>
          <w:tcPr>
            <w:tcW w:w="958" w:type="pct"/>
            <w:vAlign w:val="center"/>
          </w:tcPr>
          <w:p w14:paraId="4C06BB64" w14:textId="73F73578" w:rsidR="00C76409" w:rsidRPr="00875CD4" w:rsidRDefault="00F371DF" w:rsidP="00022D5E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 xml:space="preserve">. др Катарина </w:t>
            </w:r>
            <w:r w:rsidR="003B0628" w:rsidRPr="00875CD4">
              <w:rPr>
                <w:sz w:val="20"/>
                <w:szCs w:val="20"/>
                <w:lang w:val="sr-Cyrl-RS"/>
              </w:rPr>
              <w:t>Ми</w:t>
            </w:r>
            <w:r w:rsidRPr="00875CD4">
              <w:rPr>
                <w:sz w:val="20"/>
                <w:szCs w:val="20"/>
                <w:lang w:val="sr-Cyrl-RS"/>
              </w:rPr>
              <w:t>хај</w:t>
            </w:r>
            <w:r w:rsidR="003B0628" w:rsidRPr="00875CD4">
              <w:rPr>
                <w:sz w:val="20"/>
                <w:szCs w:val="20"/>
                <w:lang w:val="sr-Cyrl-RS"/>
              </w:rPr>
              <w:t>ловић</w:t>
            </w:r>
          </w:p>
        </w:tc>
      </w:tr>
      <w:tr w:rsidR="00875CD4" w:rsidRPr="00875CD4" w14:paraId="6556833E" w14:textId="77777777" w:rsidTr="00E133CE">
        <w:trPr>
          <w:cantSplit/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45DB6251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0C579971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7A639A1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5EFD8418" w14:textId="77777777" w:rsidR="00C76409" w:rsidRPr="00875CD4" w:rsidRDefault="00C76409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Упознавање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основним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принципима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Закона</w:t>
            </w:r>
            <w:proofErr w:type="spellEnd"/>
            <w:r w:rsidRPr="00875CD4">
              <w:t xml:space="preserve"> о </w:t>
            </w:r>
            <w:proofErr w:type="spellStart"/>
            <w:r w:rsidRPr="00875CD4">
              <w:t>здравственој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заштити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оглашавање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установа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услуга</w:t>
            </w:r>
            <w:proofErr w:type="spellEnd"/>
            <w:r w:rsidRPr="00875CD4">
              <w:t>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0AEE561F" w14:textId="48CA4166" w:rsidR="003B0628" w:rsidRPr="00875CD4" w:rsidRDefault="00F371DF" w:rsidP="0088159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r w:rsidRPr="00875CD4">
              <w:rPr>
                <w:sz w:val="20"/>
                <w:szCs w:val="20"/>
                <w:lang w:val="sr-Cyrl-RS"/>
              </w:rPr>
              <w:t xml:space="preserve">Катарина </w:t>
            </w:r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Ми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х</w:t>
            </w:r>
            <w:r w:rsidR="003B0628" w:rsidRPr="00875CD4">
              <w:rPr>
                <w:sz w:val="20"/>
                <w:szCs w:val="20"/>
              </w:rPr>
              <w:t>а</w:t>
            </w:r>
            <w:r w:rsidRPr="00875CD4">
              <w:rPr>
                <w:sz w:val="20"/>
                <w:szCs w:val="20"/>
                <w:lang w:val="sr-Cyrl-RS"/>
              </w:rPr>
              <w:t>ј</w:t>
            </w:r>
            <w:proofErr w:type="spellStart"/>
            <w:r w:rsidR="003B0628" w:rsidRPr="00875CD4">
              <w:rPr>
                <w:sz w:val="20"/>
                <w:szCs w:val="20"/>
              </w:rPr>
              <w:t>ловић</w:t>
            </w:r>
            <w:proofErr w:type="spellEnd"/>
            <w:r w:rsidR="003B0628" w:rsidRPr="00875CD4">
              <w:rPr>
                <w:sz w:val="20"/>
                <w:szCs w:val="20"/>
              </w:rPr>
              <w:t xml:space="preserve"> </w:t>
            </w:r>
          </w:p>
          <w:p w14:paraId="1C6B8EEB" w14:textId="37AB5DCB" w:rsidR="00C76409" w:rsidRPr="00875CD4" w:rsidRDefault="00016283" w:rsidP="00916E05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</w:rPr>
              <w:t>а</w:t>
            </w:r>
            <w:proofErr w:type="spellStart"/>
            <w:r w:rsidRPr="00875CD4">
              <w:rPr>
                <w:sz w:val="20"/>
                <w:szCs w:val="20"/>
                <w:lang w:val="sr-Cyrl-RS"/>
              </w:rPr>
              <w:t>сист</w:t>
            </w:r>
            <w:proofErr w:type="spellEnd"/>
            <w:r w:rsidR="00C76409" w:rsidRPr="00875CD4">
              <w:rPr>
                <w:sz w:val="20"/>
                <w:szCs w:val="20"/>
              </w:rPr>
              <w:t xml:space="preserve">. </w:t>
            </w:r>
            <w:r w:rsidR="00916E05" w:rsidRPr="00875CD4">
              <w:rPr>
                <w:sz w:val="20"/>
                <w:szCs w:val="20"/>
                <w:lang w:val="sr-Cyrl-RS"/>
              </w:rPr>
              <w:t xml:space="preserve">Марко </w:t>
            </w:r>
            <w:proofErr w:type="spellStart"/>
            <w:r w:rsidR="00916E05" w:rsidRPr="00875CD4">
              <w:rPr>
                <w:sz w:val="20"/>
                <w:szCs w:val="20"/>
                <w:lang w:val="sr-Cyrl-RS"/>
              </w:rPr>
              <w:t>Равић</w:t>
            </w:r>
            <w:proofErr w:type="spellEnd"/>
          </w:p>
        </w:tc>
      </w:tr>
      <w:tr w:rsidR="00875CD4" w:rsidRPr="00875CD4" w14:paraId="194AF262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42F5D25E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6B9428C0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5</w:t>
            </w:r>
          </w:p>
        </w:tc>
        <w:tc>
          <w:tcPr>
            <w:tcW w:w="312" w:type="pct"/>
            <w:vAlign w:val="center"/>
          </w:tcPr>
          <w:p w14:paraId="2DEC4E54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5D85BAAA" w14:textId="77777777" w:rsidR="00C76409" w:rsidRPr="00875CD4" w:rsidRDefault="00C76409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Здравствена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технологија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социјалне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фармације</w:t>
            </w:r>
            <w:proofErr w:type="spellEnd"/>
          </w:p>
        </w:tc>
        <w:tc>
          <w:tcPr>
            <w:tcW w:w="958" w:type="pct"/>
            <w:vAlign w:val="center"/>
          </w:tcPr>
          <w:p w14:paraId="6E56F6E7" w14:textId="66498410" w:rsidR="00C76409" w:rsidRPr="00875CD4" w:rsidRDefault="003B0628" w:rsidP="003D5F8C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>д</w:t>
            </w:r>
            <w:proofErr w:type="spellStart"/>
            <w:r w:rsidR="003D5F8C" w:rsidRPr="00875CD4">
              <w:rPr>
                <w:sz w:val="20"/>
                <w:szCs w:val="20"/>
              </w:rPr>
              <w:t>оц</w:t>
            </w:r>
            <w:proofErr w:type="spellEnd"/>
            <w:r w:rsidR="003D5F8C" w:rsidRPr="00875CD4">
              <w:rPr>
                <w:sz w:val="20"/>
                <w:szCs w:val="20"/>
              </w:rPr>
              <w:t>.</w:t>
            </w:r>
            <w:r w:rsidR="003D5F8C" w:rsidRPr="00875CD4">
              <w:rPr>
                <w:sz w:val="20"/>
                <w:szCs w:val="20"/>
                <w:lang w:val="sr-Cyrl-RS"/>
              </w:rPr>
              <w:t xml:space="preserve"> др Катарина Михајловић</w:t>
            </w:r>
          </w:p>
        </w:tc>
      </w:tr>
      <w:tr w:rsidR="00875CD4" w:rsidRPr="00875CD4" w14:paraId="511030E1" w14:textId="77777777" w:rsidTr="00E133CE">
        <w:trPr>
          <w:cantSplit/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B4153D2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44397E4C" w14:textId="77777777" w:rsidR="00C76409" w:rsidRPr="00875CD4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CAF0FBC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12FB8F3E" w14:textId="77777777" w:rsidR="00C76409" w:rsidRPr="00875CD4" w:rsidRDefault="00C76409" w:rsidP="00881598">
            <w:proofErr w:type="spellStart"/>
            <w:r w:rsidRPr="00875CD4">
              <w:t>Фармацеутски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информациони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систем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фармацеутској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пракси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D775221" w14:textId="77777777" w:rsidR="00CA526F" w:rsidRPr="00875CD4" w:rsidRDefault="003D5F8C" w:rsidP="00CA526F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CA526F" w:rsidRPr="00875CD4">
              <w:rPr>
                <w:sz w:val="20"/>
                <w:szCs w:val="20"/>
              </w:rPr>
              <w:t>Катарина</w:t>
            </w:r>
            <w:proofErr w:type="spellEnd"/>
            <w:r w:rsidR="00CA526F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CA526F" w:rsidRPr="00875CD4">
              <w:rPr>
                <w:sz w:val="20"/>
                <w:szCs w:val="20"/>
              </w:rPr>
              <w:t>Михајловић</w:t>
            </w:r>
            <w:proofErr w:type="spellEnd"/>
          </w:p>
          <w:p w14:paraId="08FC45D8" w14:textId="40152146" w:rsidR="003D5F8C" w:rsidRPr="00875CD4" w:rsidRDefault="00016283" w:rsidP="00F371DF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 xml:space="preserve">сар. </w:t>
            </w:r>
            <w:r w:rsidR="00F371DF" w:rsidRPr="00875CD4">
              <w:rPr>
                <w:sz w:val="20"/>
                <w:szCs w:val="20"/>
                <w:lang w:val="sr-Cyrl-RS"/>
              </w:rPr>
              <w:t>Теодора Тодоровић</w:t>
            </w:r>
          </w:p>
        </w:tc>
      </w:tr>
      <w:tr w:rsidR="00875CD4" w:rsidRPr="00875CD4" w14:paraId="22E4FED0" w14:textId="77777777" w:rsidTr="00E133CE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75301787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2</w:t>
            </w:r>
          </w:p>
        </w:tc>
        <w:tc>
          <w:tcPr>
            <w:tcW w:w="356" w:type="pct"/>
            <w:vMerge w:val="restart"/>
            <w:vAlign w:val="center"/>
          </w:tcPr>
          <w:p w14:paraId="5103968B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11B3401F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24AF8EC6" w14:textId="1A686BFC" w:rsidR="00E133CE" w:rsidRPr="00875CD4" w:rsidRDefault="00E133CE" w:rsidP="00C76409">
            <w:pPr>
              <w:ind w:left="34"/>
              <w:rPr>
                <w:sz w:val="22"/>
                <w:szCs w:val="22"/>
              </w:rPr>
            </w:pPr>
            <w:proofErr w:type="spellStart"/>
            <w:r w:rsidRPr="00875CD4">
              <w:t>Концепт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јавног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Промоција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њене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кара</w:t>
            </w:r>
            <w:proofErr w:type="spellEnd"/>
            <w:r w:rsidR="00BC153D" w:rsidRPr="00875CD4">
              <w:rPr>
                <w:lang w:val="sr-Cyrl-RS"/>
              </w:rPr>
              <w:t>к</w:t>
            </w:r>
            <w:proofErr w:type="spellStart"/>
            <w:r w:rsidRPr="00875CD4">
              <w:t>теристике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Водич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добре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апотекарске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  <w:r w:rsidRPr="00875CD4">
              <w:t>.</w:t>
            </w:r>
          </w:p>
        </w:tc>
        <w:tc>
          <w:tcPr>
            <w:tcW w:w="958" w:type="pct"/>
            <w:vAlign w:val="center"/>
          </w:tcPr>
          <w:p w14:paraId="7E050D87" w14:textId="54B77BD6" w:rsidR="00E133CE" w:rsidRPr="00875CD4" w:rsidRDefault="00BC153D" w:rsidP="00881598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>проф</w:t>
            </w:r>
            <w:r w:rsidR="003D5F8C" w:rsidRPr="00875CD4">
              <w:rPr>
                <w:sz w:val="20"/>
                <w:szCs w:val="20"/>
                <w:lang w:val="sr-Cyrl-RS"/>
              </w:rPr>
              <w:t xml:space="preserve">. др Милена </w:t>
            </w:r>
            <w:proofErr w:type="spellStart"/>
            <w:r w:rsidR="003D5F8C" w:rsidRPr="00875CD4">
              <w:rPr>
                <w:sz w:val="20"/>
                <w:szCs w:val="20"/>
                <w:lang w:val="sr-Cyrl-RS"/>
              </w:rPr>
              <w:t>Јуришевић</w:t>
            </w:r>
            <w:proofErr w:type="spellEnd"/>
          </w:p>
        </w:tc>
      </w:tr>
      <w:tr w:rsidR="00875CD4" w:rsidRPr="00875CD4" w14:paraId="5DCF7FB2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46103453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14:paraId="76B427EB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86C656B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717BAE3B" w14:textId="77777777" w:rsidR="00E133CE" w:rsidRPr="00875CD4" w:rsidRDefault="00E133CE" w:rsidP="00C76409">
            <w:pPr>
              <w:rPr>
                <w:sz w:val="22"/>
                <w:szCs w:val="22"/>
              </w:rPr>
            </w:pPr>
            <w:proofErr w:type="spellStart"/>
            <w:r w:rsidRPr="00875CD4">
              <w:t>Практични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примери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промоције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њене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вредности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Јавно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фармацеутској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Смернице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добре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апотекарске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  <w:r w:rsidRPr="00875CD4">
              <w:t>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7304A058" w14:textId="6F417AF7" w:rsidR="003D5F8C" w:rsidRPr="00875CD4" w:rsidRDefault="00BC153D" w:rsidP="00973FC4">
            <w:pPr>
              <w:rPr>
                <w:sz w:val="20"/>
                <w:szCs w:val="20"/>
              </w:rPr>
            </w:pPr>
            <w:r w:rsidRPr="00875CD4">
              <w:rPr>
                <w:sz w:val="20"/>
                <w:szCs w:val="20"/>
                <w:lang w:val="sr-Cyrl-RS"/>
              </w:rPr>
              <w:t>проф</w:t>
            </w:r>
            <w:r w:rsidR="003D5F8C" w:rsidRPr="00875CD4">
              <w:rPr>
                <w:sz w:val="20"/>
                <w:szCs w:val="20"/>
                <w:lang w:val="sr-Cyrl-RS"/>
              </w:rPr>
              <w:t xml:space="preserve">. др Милена </w:t>
            </w:r>
            <w:proofErr w:type="spellStart"/>
            <w:r w:rsidR="003D5F8C" w:rsidRPr="00875CD4">
              <w:rPr>
                <w:sz w:val="20"/>
                <w:szCs w:val="20"/>
                <w:lang w:val="sr-Cyrl-RS"/>
              </w:rPr>
              <w:t>Јуришевић</w:t>
            </w:r>
            <w:proofErr w:type="spellEnd"/>
            <w:r w:rsidR="003D5F8C" w:rsidRPr="00875CD4">
              <w:rPr>
                <w:sz w:val="20"/>
                <w:szCs w:val="20"/>
              </w:rPr>
              <w:t xml:space="preserve"> </w:t>
            </w:r>
          </w:p>
          <w:p w14:paraId="6C143203" w14:textId="62FE4027" w:rsidR="00E133CE" w:rsidRPr="00875CD4" w:rsidRDefault="00016283" w:rsidP="00016283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>сар. Теодора Тодоровић</w:t>
            </w:r>
          </w:p>
        </w:tc>
      </w:tr>
      <w:tr w:rsidR="00875CD4" w:rsidRPr="00875CD4" w14:paraId="0CBAC1BB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7C62AB00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704708F2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7</w:t>
            </w:r>
          </w:p>
        </w:tc>
        <w:tc>
          <w:tcPr>
            <w:tcW w:w="312" w:type="pct"/>
            <w:vAlign w:val="center"/>
          </w:tcPr>
          <w:p w14:paraId="702F261F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5BD656FD" w14:textId="1E6D4CCB" w:rsidR="00E133CE" w:rsidRPr="00875CD4" w:rsidRDefault="00F371DF" w:rsidP="00F371DF">
            <w:pPr>
              <w:rPr>
                <w:bCs/>
              </w:rPr>
            </w:pPr>
            <w:r w:rsidRPr="00875CD4">
              <w:rPr>
                <w:bCs/>
                <w:lang w:val="sr-Cyrl-CS"/>
              </w:rPr>
              <w:t xml:space="preserve">Фармацеутска </w:t>
            </w:r>
            <w:proofErr w:type="spellStart"/>
            <w:r w:rsidRPr="00875CD4">
              <w:rPr>
                <w:bCs/>
                <w:lang w:val="sr-Cyrl-CS"/>
              </w:rPr>
              <w:t>деонтологија</w:t>
            </w:r>
            <w:proofErr w:type="spellEnd"/>
            <w:r w:rsidRPr="00875CD4">
              <w:rPr>
                <w:bCs/>
                <w:lang w:val="sr-Cyrl-CS"/>
              </w:rPr>
              <w:t xml:space="preserve">- дефиниција, карактеристике и развој кроз историју </w:t>
            </w:r>
          </w:p>
        </w:tc>
        <w:tc>
          <w:tcPr>
            <w:tcW w:w="958" w:type="pct"/>
            <w:vAlign w:val="center"/>
          </w:tcPr>
          <w:p w14:paraId="48D41F1F" w14:textId="7EC42AEE" w:rsidR="00E133CE" w:rsidRPr="00875CD4" w:rsidRDefault="00F371DF" w:rsidP="00F371DF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проф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Радиша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Павловић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</w:p>
        </w:tc>
      </w:tr>
      <w:tr w:rsidR="00875CD4" w:rsidRPr="00875CD4" w14:paraId="46D9BEEC" w14:textId="77777777" w:rsidTr="00E133CE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73A6D1C3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vAlign w:val="center"/>
          </w:tcPr>
          <w:p w14:paraId="61CA13D5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067C519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48010714" w14:textId="7121CED2" w:rsidR="00E133CE" w:rsidRPr="00875CD4" w:rsidRDefault="00F371DF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Анализа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кодекса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приказ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практичне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примене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истих</w:t>
            </w:r>
            <w:proofErr w:type="spellEnd"/>
          </w:p>
        </w:tc>
        <w:tc>
          <w:tcPr>
            <w:tcW w:w="958" w:type="pct"/>
            <w:vAlign w:val="center"/>
          </w:tcPr>
          <w:p w14:paraId="573E805B" w14:textId="77777777" w:rsidR="00F371DF" w:rsidRPr="00875CD4" w:rsidRDefault="00F371DF" w:rsidP="00F371DF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проф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Радиша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Павловић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</w:p>
          <w:p w14:paraId="4FDF5C03" w14:textId="13CF11F5" w:rsidR="00E133CE" w:rsidRPr="00875CD4" w:rsidRDefault="00F371DF" w:rsidP="00F371DF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Александра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proofErr w:type="spellStart"/>
            <w:r w:rsidRPr="00875CD4">
              <w:rPr>
                <w:sz w:val="20"/>
                <w:szCs w:val="20"/>
              </w:rPr>
              <w:t>Стојановић</w:t>
            </w:r>
            <w:proofErr w:type="spellEnd"/>
          </w:p>
        </w:tc>
      </w:tr>
      <w:tr w:rsidR="00875CD4" w:rsidRPr="00875CD4" w14:paraId="2F7C63B7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2A7E49CA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9E18CFE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6CEAD878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087F5887" w14:textId="2DA38D04" w:rsidR="00E133CE" w:rsidRPr="00875CD4" w:rsidRDefault="00F371DF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Етичка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начела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фармацеутске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</w:p>
        </w:tc>
        <w:tc>
          <w:tcPr>
            <w:tcW w:w="958" w:type="pct"/>
            <w:vAlign w:val="center"/>
          </w:tcPr>
          <w:p w14:paraId="1873D9EF" w14:textId="50D49559" w:rsidR="00E133CE" w:rsidRPr="00875CD4" w:rsidRDefault="00F371DF" w:rsidP="00DB1BDC">
            <w:pPr>
              <w:rPr>
                <w:sz w:val="20"/>
                <w:szCs w:val="22"/>
              </w:rPr>
            </w:pPr>
            <w:proofErr w:type="spellStart"/>
            <w:r w:rsidRPr="00875CD4">
              <w:rPr>
                <w:sz w:val="20"/>
                <w:szCs w:val="22"/>
              </w:rPr>
              <w:t>проф</w:t>
            </w:r>
            <w:proofErr w:type="spellEnd"/>
            <w:r w:rsidRPr="00875CD4">
              <w:rPr>
                <w:sz w:val="20"/>
                <w:szCs w:val="22"/>
              </w:rPr>
              <w:t xml:space="preserve">. </w:t>
            </w:r>
            <w:proofErr w:type="spellStart"/>
            <w:r w:rsidRPr="00875CD4">
              <w:rPr>
                <w:sz w:val="20"/>
                <w:szCs w:val="22"/>
              </w:rPr>
              <w:t>др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Марко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Фолић</w:t>
            </w:r>
            <w:proofErr w:type="spellEnd"/>
          </w:p>
        </w:tc>
      </w:tr>
      <w:tr w:rsidR="00875CD4" w:rsidRPr="00875CD4" w14:paraId="5F01783C" w14:textId="77777777" w:rsidTr="00E133CE">
        <w:trPr>
          <w:cantSplit/>
          <w:trHeight w:val="510"/>
        </w:trPr>
        <w:tc>
          <w:tcPr>
            <w:tcW w:w="301" w:type="pct"/>
            <w:vMerge w:val="restart"/>
            <w:vAlign w:val="center"/>
          </w:tcPr>
          <w:p w14:paraId="520A3EAB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14:paraId="6E130221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A45AE49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0E3C21EE" w14:textId="48859CF5" w:rsidR="00E133CE" w:rsidRPr="00875CD4" w:rsidRDefault="00F371DF" w:rsidP="00F371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75CD4">
              <w:t>Етика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оглашавање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</w:t>
            </w:r>
          </w:p>
        </w:tc>
        <w:tc>
          <w:tcPr>
            <w:tcW w:w="958" w:type="pct"/>
            <w:vAlign w:val="center"/>
          </w:tcPr>
          <w:p w14:paraId="220E33C5" w14:textId="77777777" w:rsidR="00111188" w:rsidRPr="00875CD4" w:rsidRDefault="00016283" w:rsidP="00F371DF">
            <w:pPr>
              <w:rPr>
                <w:sz w:val="20"/>
                <w:szCs w:val="22"/>
                <w:lang w:val="sr-Cyrl-RS"/>
              </w:rPr>
            </w:pPr>
            <w:proofErr w:type="spellStart"/>
            <w:r w:rsidRPr="00875CD4">
              <w:rPr>
                <w:sz w:val="20"/>
                <w:szCs w:val="22"/>
                <w:lang w:val="sr-Cyrl-RS"/>
              </w:rPr>
              <w:t>асист</w:t>
            </w:r>
            <w:proofErr w:type="spellEnd"/>
            <w:r w:rsidR="00F371DF" w:rsidRPr="00875CD4">
              <w:rPr>
                <w:sz w:val="20"/>
                <w:szCs w:val="22"/>
                <w:lang w:val="sr-Cyrl-RS"/>
              </w:rPr>
              <w:t xml:space="preserve">. Божидар </w:t>
            </w:r>
            <w:proofErr w:type="spellStart"/>
            <w:r w:rsidR="00F371DF" w:rsidRPr="00875CD4">
              <w:rPr>
                <w:sz w:val="20"/>
                <w:szCs w:val="22"/>
                <w:lang w:val="sr-Cyrl-RS"/>
              </w:rPr>
              <w:t>Пиндовић</w:t>
            </w:r>
            <w:proofErr w:type="spellEnd"/>
          </w:p>
          <w:p w14:paraId="5B121020" w14:textId="0D582AB6" w:rsidR="00E133CE" w:rsidRPr="00875CD4" w:rsidRDefault="00111188" w:rsidP="000C4415">
            <w:pPr>
              <w:rPr>
                <w:sz w:val="20"/>
                <w:szCs w:val="22"/>
                <w:lang w:val="sr-Cyrl-RS"/>
              </w:rPr>
            </w:pPr>
            <w:bookmarkStart w:id="0" w:name="_GoBack"/>
            <w:bookmarkEnd w:id="0"/>
            <w:r w:rsidRPr="00875CD4">
              <w:rPr>
                <w:sz w:val="20"/>
                <w:szCs w:val="22"/>
                <w:lang w:val="sr-Cyrl-RS"/>
              </w:rPr>
              <w:t>сар. Теодора Тодоровић</w:t>
            </w:r>
            <w:r w:rsidR="00F371DF" w:rsidRPr="00875CD4">
              <w:rPr>
                <w:sz w:val="20"/>
                <w:szCs w:val="22"/>
                <w:lang w:val="sr-Cyrl-RS"/>
              </w:rPr>
              <w:t xml:space="preserve"> </w:t>
            </w:r>
          </w:p>
        </w:tc>
      </w:tr>
      <w:tr w:rsidR="00875CD4" w:rsidRPr="00875CD4" w14:paraId="473AF695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566E831E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68A8F043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3416166E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4E673681" w14:textId="77777777" w:rsidR="00E133CE" w:rsidRPr="00875CD4" w:rsidRDefault="00E133CE" w:rsidP="00881598">
            <w:proofErr w:type="spellStart"/>
            <w:r w:rsidRPr="00875CD4">
              <w:t>Улога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биомедицинским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испитивањима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Међународни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стандарди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испитаника</w:t>
            </w:r>
            <w:proofErr w:type="spellEnd"/>
          </w:p>
        </w:tc>
        <w:tc>
          <w:tcPr>
            <w:tcW w:w="958" w:type="pct"/>
            <w:vAlign w:val="center"/>
          </w:tcPr>
          <w:p w14:paraId="68A2C3B5" w14:textId="0082F58E" w:rsidR="00E133CE" w:rsidRPr="00875CD4" w:rsidRDefault="000C4415" w:rsidP="00CA526F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="006058D0"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875CD4" w:rsidRPr="00875CD4" w14:paraId="242DA9E4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3C128753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vAlign w:val="center"/>
          </w:tcPr>
          <w:p w14:paraId="2DDE42C9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2B4E55F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30D04AE0" w14:textId="77777777" w:rsidR="00E133CE" w:rsidRPr="00875CD4" w:rsidRDefault="00E133CE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Практично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тумачење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форме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обрасца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помоћу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којих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Етички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комитети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доносе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одлуку</w:t>
            </w:r>
            <w:proofErr w:type="spellEnd"/>
            <w:r w:rsidRPr="00875CD4">
              <w:t xml:space="preserve"> </w:t>
            </w:r>
          </w:p>
        </w:tc>
        <w:tc>
          <w:tcPr>
            <w:tcW w:w="958" w:type="pct"/>
            <w:vAlign w:val="center"/>
          </w:tcPr>
          <w:p w14:paraId="3F47E91F" w14:textId="64535330" w:rsidR="00E133CE" w:rsidRPr="00875CD4" w:rsidRDefault="000C4415" w:rsidP="009A7C44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="006058D0"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  <w:r w:rsidR="006058D0" w:rsidRPr="00875CD4">
              <w:rPr>
                <w:sz w:val="20"/>
                <w:szCs w:val="20"/>
              </w:rPr>
              <w:t xml:space="preserve"> </w:t>
            </w:r>
          </w:p>
          <w:p w14:paraId="2B1D7567" w14:textId="7FC52C9A" w:rsidR="000C4415" w:rsidRPr="00875CD4" w:rsidRDefault="00016283" w:rsidP="009A7C44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асист</w:t>
            </w:r>
            <w:proofErr w:type="spellEnd"/>
            <w:r w:rsidR="00F371DF" w:rsidRPr="00875CD4">
              <w:rPr>
                <w:sz w:val="20"/>
                <w:szCs w:val="20"/>
                <w:lang w:val="sr-Cyrl-RS"/>
              </w:rPr>
              <w:t xml:space="preserve">. Божидар </w:t>
            </w:r>
            <w:proofErr w:type="spellStart"/>
            <w:r w:rsidR="00F371DF" w:rsidRPr="00875CD4">
              <w:rPr>
                <w:sz w:val="20"/>
                <w:szCs w:val="20"/>
                <w:lang w:val="sr-Cyrl-RS"/>
              </w:rPr>
              <w:t>Пиндовић</w:t>
            </w:r>
            <w:proofErr w:type="spellEnd"/>
          </w:p>
        </w:tc>
      </w:tr>
      <w:tr w:rsidR="00875CD4" w:rsidRPr="00875CD4" w14:paraId="61E7261D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06DB4F85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68663EE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10</w:t>
            </w:r>
          </w:p>
        </w:tc>
        <w:tc>
          <w:tcPr>
            <w:tcW w:w="312" w:type="pct"/>
            <w:vAlign w:val="center"/>
          </w:tcPr>
          <w:p w14:paraId="0CB4674C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7FEB8D2C" w14:textId="77777777" w:rsidR="00E133CE" w:rsidRPr="00875CD4" w:rsidRDefault="00E133CE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Право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здравље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систему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здравствене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заштите</w:t>
            </w:r>
            <w:proofErr w:type="spellEnd"/>
          </w:p>
        </w:tc>
        <w:tc>
          <w:tcPr>
            <w:tcW w:w="958" w:type="pct"/>
            <w:vAlign w:val="center"/>
          </w:tcPr>
          <w:p w14:paraId="0A93C487" w14:textId="4B7111A5" w:rsidR="00E133CE" w:rsidRPr="00875CD4" w:rsidRDefault="00100FD2" w:rsidP="009B079A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</w:t>
            </w:r>
            <w:r w:rsidR="00F371DF" w:rsidRPr="00875CD4">
              <w:rPr>
                <w:sz w:val="20"/>
                <w:szCs w:val="20"/>
                <w:lang w:val="sr-Cyrl-RS"/>
              </w:rPr>
              <w:t>оц</w:t>
            </w:r>
            <w:proofErr w:type="spellEnd"/>
            <w:r w:rsidR="00F371DF"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875CD4" w:rsidRPr="00875CD4" w14:paraId="5E9E5124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7BAE13C7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vAlign w:val="center"/>
          </w:tcPr>
          <w:p w14:paraId="6039B30D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096DA02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563641DC" w14:textId="77777777" w:rsidR="00E133CE" w:rsidRPr="00875CD4" w:rsidRDefault="00E133CE" w:rsidP="008815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75CD4">
              <w:t>Практичан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приказ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пацијената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</w:p>
        </w:tc>
        <w:tc>
          <w:tcPr>
            <w:tcW w:w="958" w:type="pct"/>
            <w:vAlign w:val="center"/>
          </w:tcPr>
          <w:p w14:paraId="6A2BDEFB" w14:textId="72D38959" w:rsidR="00F371DF" w:rsidRPr="00875CD4" w:rsidRDefault="00100FD2" w:rsidP="00973FC4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</w:t>
            </w:r>
            <w:r w:rsidR="00F371DF" w:rsidRPr="00875CD4">
              <w:rPr>
                <w:sz w:val="20"/>
                <w:szCs w:val="20"/>
                <w:lang w:val="sr-Cyrl-RS"/>
              </w:rPr>
              <w:t>оц</w:t>
            </w:r>
            <w:proofErr w:type="spellEnd"/>
            <w:r w:rsidR="00F371DF"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  <w:p w14:paraId="09BACEDB" w14:textId="35DE889B" w:rsidR="00E133CE" w:rsidRPr="00875CD4" w:rsidRDefault="00016283" w:rsidP="00973FC4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ас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ист</w:t>
            </w:r>
            <w:r w:rsidR="00E133CE" w:rsidRPr="00875CD4">
              <w:rPr>
                <w:sz w:val="20"/>
                <w:szCs w:val="20"/>
              </w:rPr>
              <w:t xml:space="preserve">. </w:t>
            </w:r>
            <w:proofErr w:type="spellStart"/>
            <w:r w:rsidR="00E133CE" w:rsidRPr="00875CD4">
              <w:rPr>
                <w:sz w:val="20"/>
                <w:szCs w:val="20"/>
              </w:rPr>
              <w:t>Катарина</w:t>
            </w:r>
            <w:proofErr w:type="spellEnd"/>
            <w:r w:rsidR="00E133CE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E133CE" w:rsidRPr="00875CD4">
              <w:rPr>
                <w:sz w:val="20"/>
                <w:szCs w:val="20"/>
              </w:rPr>
              <w:t>Ђорђевић</w:t>
            </w:r>
            <w:proofErr w:type="spellEnd"/>
          </w:p>
        </w:tc>
      </w:tr>
      <w:tr w:rsidR="00875CD4" w:rsidRPr="00875CD4" w14:paraId="178777F1" w14:textId="77777777" w:rsidTr="00E133CE">
        <w:trPr>
          <w:cantSplit/>
          <w:trHeight w:val="510"/>
        </w:trPr>
        <w:tc>
          <w:tcPr>
            <w:tcW w:w="301" w:type="pct"/>
            <w:vMerge w:val="restart"/>
            <w:vAlign w:val="center"/>
          </w:tcPr>
          <w:p w14:paraId="7A9BCB02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  <w:r w:rsidRPr="00875CD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6" w:type="pct"/>
            <w:vMerge w:val="restart"/>
            <w:vAlign w:val="center"/>
          </w:tcPr>
          <w:p w14:paraId="45C8125F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11</w:t>
            </w:r>
          </w:p>
        </w:tc>
        <w:tc>
          <w:tcPr>
            <w:tcW w:w="312" w:type="pct"/>
            <w:vAlign w:val="center"/>
          </w:tcPr>
          <w:p w14:paraId="2775B016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68F11335" w14:textId="068DE5AD" w:rsidR="00E133CE" w:rsidRPr="00875CD4" w:rsidRDefault="00E133CE" w:rsidP="00881598">
            <w:pPr>
              <w:autoSpaceDE w:val="0"/>
              <w:autoSpaceDN w:val="0"/>
              <w:adjustRightInd w:val="0"/>
              <w:rPr>
                <w:lang w:val="sr-Cyrl-RS"/>
              </w:rPr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вези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Србији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Добијање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дозволе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од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стране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Агенције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</w:t>
            </w:r>
            <w:r w:rsidR="00CE60BC" w:rsidRPr="00875CD4">
              <w:t>ве</w:t>
            </w:r>
            <w:proofErr w:type="spellEnd"/>
            <w:r w:rsidR="00CE60BC" w:rsidRPr="00875CD4">
              <w:t xml:space="preserve"> и </w:t>
            </w:r>
            <w:proofErr w:type="spellStart"/>
            <w:r w:rsidR="00CE60BC" w:rsidRPr="00875CD4">
              <w:t>медицинска</w:t>
            </w:r>
            <w:proofErr w:type="spellEnd"/>
            <w:r w:rsidR="00CE60BC" w:rsidRPr="00875CD4">
              <w:t xml:space="preserve"> </w:t>
            </w:r>
            <w:proofErr w:type="spellStart"/>
            <w:r w:rsidR="00CE60BC" w:rsidRPr="00875CD4">
              <w:t>средства</w:t>
            </w:r>
            <w:proofErr w:type="spellEnd"/>
            <w:r w:rsidR="00CE60BC" w:rsidRPr="00875CD4">
              <w:t xml:space="preserve"> </w:t>
            </w:r>
            <w:proofErr w:type="spellStart"/>
            <w:r w:rsidR="00CE60BC" w:rsidRPr="00875CD4">
              <w:t>Србије</w:t>
            </w:r>
            <w:proofErr w:type="spellEnd"/>
          </w:p>
        </w:tc>
        <w:tc>
          <w:tcPr>
            <w:tcW w:w="958" w:type="pct"/>
            <w:vAlign w:val="center"/>
          </w:tcPr>
          <w:p w14:paraId="037AC295" w14:textId="77777777" w:rsidR="00E133CE" w:rsidRPr="00875CD4" w:rsidRDefault="00E133CE" w:rsidP="00881598">
            <w:pPr>
              <w:rPr>
                <w:sz w:val="20"/>
                <w:szCs w:val="22"/>
              </w:rPr>
            </w:pPr>
            <w:proofErr w:type="spellStart"/>
            <w:r w:rsidRPr="00875CD4">
              <w:rPr>
                <w:sz w:val="20"/>
                <w:szCs w:val="22"/>
              </w:rPr>
              <w:t>проф</w:t>
            </w:r>
            <w:proofErr w:type="spellEnd"/>
            <w:r w:rsidRPr="00875CD4">
              <w:rPr>
                <w:sz w:val="20"/>
                <w:szCs w:val="22"/>
              </w:rPr>
              <w:t xml:space="preserve">. </w:t>
            </w:r>
            <w:proofErr w:type="spellStart"/>
            <w:r w:rsidRPr="00875CD4">
              <w:rPr>
                <w:sz w:val="20"/>
                <w:szCs w:val="22"/>
              </w:rPr>
              <w:t>др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Срђан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Стефановић</w:t>
            </w:r>
            <w:proofErr w:type="spellEnd"/>
          </w:p>
        </w:tc>
      </w:tr>
      <w:tr w:rsidR="00875CD4" w:rsidRPr="00875CD4" w14:paraId="25177D7A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431119AA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/>
            <w:vAlign w:val="center"/>
          </w:tcPr>
          <w:p w14:paraId="021262AE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6607179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0CEDF4A5" w14:textId="77777777" w:rsidR="00E133CE" w:rsidRPr="00875CD4" w:rsidRDefault="00E133CE" w:rsidP="008815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75CD4">
              <w:t>Међународна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конференција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хармонизацију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техничких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захтева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регистрацију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</w:p>
        </w:tc>
        <w:tc>
          <w:tcPr>
            <w:tcW w:w="958" w:type="pct"/>
            <w:vAlign w:val="center"/>
          </w:tcPr>
          <w:p w14:paraId="7D936481" w14:textId="77777777" w:rsidR="00691B2A" w:rsidRPr="00875CD4" w:rsidRDefault="00691B2A" w:rsidP="0088159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2"/>
              </w:rPr>
              <w:t>проф</w:t>
            </w:r>
            <w:proofErr w:type="spellEnd"/>
            <w:r w:rsidRPr="00875CD4">
              <w:rPr>
                <w:sz w:val="20"/>
                <w:szCs w:val="22"/>
              </w:rPr>
              <w:t xml:space="preserve">. </w:t>
            </w:r>
            <w:proofErr w:type="spellStart"/>
            <w:r w:rsidRPr="00875CD4">
              <w:rPr>
                <w:sz w:val="20"/>
                <w:szCs w:val="22"/>
              </w:rPr>
              <w:t>др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Срђан</w:t>
            </w:r>
            <w:proofErr w:type="spellEnd"/>
            <w:r w:rsidRPr="00875CD4">
              <w:rPr>
                <w:sz w:val="20"/>
                <w:szCs w:val="22"/>
              </w:rPr>
              <w:t xml:space="preserve"> </w:t>
            </w:r>
            <w:proofErr w:type="spellStart"/>
            <w:r w:rsidRPr="00875CD4">
              <w:rPr>
                <w:sz w:val="20"/>
                <w:szCs w:val="22"/>
              </w:rPr>
              <w:t>Стефановић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 xml:space="preserve"> </w:t>
            </w:r>
          </w:p>
          <w:p w14:paraId="68E144C1" w14:textId="2222B524" w:rsidR="00E133CE" w:rsidRPr="00875CD4" w:rsidRDefault="000C4415" w:rsidP="00881598">
            <w:pPr>
              <w:rPr>
                <w:sz w:val="20"/>
                <w:szCs w:val="20"/>
              </w:rPr>
            </w:pPr>
            <w:r w:rsidRPr="00875CD4">
              <w:rPr>
                <w:sz w:val="20"/>
                <w:szCs w:val="20"/>
                <w:lang w:val="sr-Cyrl-RS"/>
              </w:rPr>
              <w:t>проф. др Радиша Павловић</w:t>
            </w:r>
          </w:p>
        </w:tc>
      </w:tr>
      <w:tr w:rsidR="00875CD4" w:rsidRPr="00875CD4" w14:paraId="42CD3813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1135713D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A45E250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12</w:t>
            </w:r>
          </w:p>
        </w:tc>
        <w:tc>
          <w:tcPr>
            <w:tcW w:w="312" w:type="pct"/>
            <w:vAlign w:val="center"/>
          </w:tcPr>
          <w:p w14:paraId="7607F6E5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2A97953F" w14:textId="77777777" w:rsidR="00E133CE" w:rsidRPr="00875CD4" w:rsidRDefault="00E133CE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за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упис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Регистар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Обележавање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</w:p>
        </w:tc>
        <w:tc>
          <w:tcPr>
            <w:tcW w:w="958" w:type="pct"/>
            <w:vAlign w:val="center"/>
          </w:tcPr>
          <w:p w14:paraId="144554A7" w14:textId="23E93633" w:rsidR="00E133CE" w:rsidRPr="00875CD4" w:rsidRDefault="006058D0" w:rsidP="00CA526F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 xml:space="preserve">Проф. др Тамара Николић </w:t>
            </w:r>
            <w:proofErr w:type="spellStart"/>
            <w:r w:rsidRPr="00875CD4">
              <w:rPr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875CD4" w:rsidRPr="00875CD4" w14:paraId="28EEF71B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55ED0D96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/>
            <w:vAlign w:val="center"/>
          </w:tcPr>
          <w:p w14:paraId="022F27C9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615F9E6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7420C904" w14:textId="77777777" w:rsidR="00E133CE" w:rsidRPr="00875CD4" w:rsidRDefault="00E133CE" w:rsidP="008815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75CD4">
              <w:t>Класификација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</w:p>
        </w:tc>
        <w:tc>
          <w:tcPr>
            <w:tcW w:w="958" w:type="pct"/>
            <w:vAlign w:val="center"/>
          </w:tcPr>
          <w:p w14:paraId="6911651D" w14:textId="77777777" w:rsidR="006058D0" w:rsidRPr="00875CD4" w:rsidRDefault="006058D0" w:rsidP="00881598">
            <w:pPr>
              <w:rPr>
                <w:sz w:val="20"/>
                <w:szCs w:val="20"/>
              </w:rPr>
            </w:pPr>
            <w:r w:rsidRPr="00875CD4">
              <w:rPr>
                <w:sz w:val="20"/>
                <w:szCs w:val="20"/>
                <w:lang w:val="sr-Cyrl-RS"/>
              </w:rPr>
              <w:t xml:space="preserve">Проф. др Тамара Николић </w:t>
            </w:r>
            <w:proofErr w:type="spellStart"/>
            <w:r w:rsidRPr="00875CD4">
              <w:rPr>
                <w:sz w:val="20"/>
                <w:szCs w:val="20"/>
                <w:lang w:val="sr-Cyrl-RS"/>
              </w:rPr>
              <w:t>Турнић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</w:p>
          <w:p w14:paraId="4B76D5A5" w14:textId="549A4219" w:rsidR="00E133CE" w:rsidRPr="00875CD4" w:rsidRDefault="00016283" w:rsidP="0088159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сар.Теодора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 xml:space="preserve"> Тодоровић</w:t>
            </w:r>
            <w:r w:rsidR="00916E05" w:rsidRPr="00875CD4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875CD4" w:rsidRPr="00875CD4" w14:paraId="4576B491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728A8A51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7E93884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13</w:t>
            </w:r>
          </w:p>
        </w:tc>
        <w:tc>
          <w:tcPr>
            <w:tcW w:w="312" w:type="pct"/>
            <w:vAlign w:val="center"/>
          </w:tcPr>
          <w:p w14:paraId="5929F9CA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3A60B26B" w14:textId="77777777" w:rsidR="00E133CE" w:rsidRPr="00875CD4" w:rsidRDefault="00E133CE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вези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повлачења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промета</w:t>
            </w:r>
            <w:proofErr w:type="spellEnd"/>
          </w:p>
        </w:tc>
        <w:tc>
          <w:tcPr>
            <w:tcW w:w="958" w:type="pct"/>
            <w:vAlign w:val="center"/>
          </w:tcPr>
          <w:p w14:paraId="2AA98C43" w14:textId="79A4A83E" w:rsidR="00E133CE" w:rsidRPr="00875CD4" w:rsidRDefault="00E133CE" w:rsidP="00916E05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r w:rsidR="00916E05" w:rsidRPr="00875CD4">
              <w:rPr>
                <w:sz w:val="20"/>
                <w:szCs w:val="20"/>
                <w:lang w:val="sr-Cyrl-RS"/>
              </w:rPr>
              <w:t>Наташа Мијаиловић</w:t>
            </w:r>
          </w:p>
        </w:tc>
      </w:tr>
      <w:tr w:rsidR="00875CD4" w:rsidRPr="00875CD4" w14:paraId="41C01ED6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75F9EA6D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/>
            <w:vAlign w:val="center"/>
          </w:tcPr>
          <w:p w14:paraId="0FA349F1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6585D39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06FD0FCE" w14:textId="77777777" w:rsidR="00E133CE" w:rsidRPr="00875CD4" w:rsidRDefault="00E133CE" w:rsidP="008815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75CD4">
              <w:t>Примери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повлачења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и </w:t>
            </w:r>
            <w:proofErr w:type="spellStart"/>
            <w:r w:rsidRPr="00875CD4">
              <w:t>медицинских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средстава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промета</w:t>
            </w:r>
            <w:proofErr w:type="spellEnd"/>
          </w:p>
        </w:tc>
        <w:tc>
          <w:tcPr>
            <w:tcW w:w="958" w:type="pct"/>
            <w:vAlign w:val="center"/>
          </w:tcPr>
          <w:p w14:paraId="3B7D10B7" w14:textId="37FB63D7" w:rsidR="00E133CE" w:rsidRPr="00875CD4" w:rsidRDefault="006058D0" w:rsidP="009A7C44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</w:rPr>
              <w:t>доц</w:t>
            </w:r>
            <w:proofErr w:type="spellEnd"/>
            <w:r w:rsidRPr="00875CD4">
              <w:rPr>
                <w:sz w:val="20"/>
                <w:szCs w:val="20"/>
              </w:rPr>
              <w:t xml:space="preserve">. </w:t>
            </w:r>
            <w:proofErr w:type="spellStart"/>
            <w:r w:rsidRPr="00875CD4">
              <w:rPr>
                <w:sz w:val="20"/>
                <w:szCs w:val="20"/>
              </w:rPr>
              <w:t>др</w:t>
            </w:r>
            <w:proofErr w:type="spellEnd"/>
            <w:r w:rsidRPr="00875CD4">
              <w:rPr>
                <w:sz w:val="20"/>
                <w:szCs w:val="20"/>
              </w:rPr>
              <w:t xml:space="preserve"> </w:t>
            </w:r>
            <w:r w:rsidR="00916E05" w:rsidRPr="00875CD4">
              <w:rPr>
                <w:sz w:val="20"/>
                <w:szCs w:val="20"/>
                <w:lang w:val="sr-Cyrl-RS"/>
              </w:rPr>
              <w:t>Наташа Мијаиловић</w:t>
            </w:r>
          </w:p>
          <w:p w14:paraId="717F7533" w14:textId="1A0405D3" w:rsidR="006058D0" w:rsidRPr="00875CD4" w:rsidRDefault="00016283" w:rsidP="009A7C44">
            <w:pPr>
              <w:rPr>
                <w:sz w:val="20"/>
                <w:szCs w:val="20"/>
              </w:rPr>
            </w:pPr>
            <w:proofErr w:type="spellStart"/>
            <w:r w:rsidRPr="00875CD4">
              <w:rPr>
                <w:sz w:val="20"/>
                <w:szCs w:val="20"/>
              </w:rPr>
              <w:t>ас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ист</w:t>
            </w:r>
            <w:r w:rsidR="006058D0" w:rsidRPr="00875CD4">
              <w:rPr>
                <w:sz w:val="20"/>
                <w:szCs w:val="20"/>
              </w:rPr>
              <w:t xml:space="preserve">. </w:t>
            </w:r>
            <w:proofErr w:type="spellStart"/>
            <w:r w:rsidR="006058D0" w:rsidRPr="00875CD4">
              <w:rPr>
                <w:sz w:val="20"/>
                <w:szCs w:val="20"/>
              </w:rPr>
              <w:t>Катарина</w:t>
            </w:r>
            <w:proofErr w:type="spellEnd"/>
            <w:r w:rsidR="006058D0" w:rsidRPr="00875CD4">
              <w:rPr>
                <w:sz w:val="20"/>
                <w:szCs w:val="20"/>
              </w:rPr>
              <w:t xml:space="preserve"> </w:t>
            </w:r>
            <w:proofErr w:type="spellStart"/>
            <w:r w:rsidR="006058D0" w:rsidRPr="00875CD4">
              <w:rPr>
                <w:sz w:val="20"/>
                <w:szCs w:val="20"/>
              </w:rPr>
              <w:t>Ђорђевић</w:t>
            </w:r>
            <w:proofErr w:type="spellEnd"/>
          </w:p>
        </w:tc>
      </w:tr>
      <w:tr w:rsidR="00875CD4" w:rsidRPr="00875CD4" w14:paraId="1FC7D8A4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026BD495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7DC70DA0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14</w:t>
            </w:r>
          </w:p>
        </w:tc>
        <w:tc>
          <w:tcPr>
            <w:tcW w:w="312" w:type="pct"/>
            <w:vAlign w:val="center"/>
          </w:tcPr>
          <w:p w14:paraId="5862A77D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5BC05A9F" w14:textId="77777777" w:rsidR="00E133CE" w:rsidRPr="00875CD4" w:rsidRDefault="00E133CE" w:rsidP="00881598">
            <w:pPr>
              <w:autoSpaceDE w:val="0"/>
              <w:autoSpaceDN w:val="0"/>
              <w:adjustRightInd w:val="0"/>
            </w:pPr>
            <w:proofErr w:type="spellStart"/>
            <w:r w:rsidRPr="00875CD4">
              <w:t>Регулаторни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прописи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области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медицинског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отпада</w:t>
            </w:r>
            <w:proofErr w:type="spellEnd"/>
          </w:p>
        </w:tc>
        <w:tc>
          <w:tcPr>
            <w:tcW w:w="958" w:type="pct"/>
            <w:vAlign w:val="center"/>
          </w:tcPr>
          <w:p w14:paraId="7D617B65" w14:textId="7613520E" w:rsidR="00E133CE" w:rsidRPr="00875CD4" w:rsidRDefault="00CE60BC" w:rsidP="00022D5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</w:t>
            </w:r>
            <w:r w:rsidR="00916E05" w:rsidRPr="00875CD4">
              <w:rPr>
                <w:sz w:val="20"/>
                <w:szCs w:val="20"/>
                <w:lang w:val="sr-Cyrl-RS"/>
              </w:rPr>
              <w:t>оц</w:t>
            </w:r>
            <w:proofErr w:type="spellEnd"/>
            <w:r w:rsidR="00916E05"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875CD4" w:rsidRPr="00875CD4" w14:paraId="1D347B4C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50CEC44C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/>
            <w:vAlign w:val="center"/>
          </w:tcPr>
          <w:p w14:paraId="274D84B5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3E8D936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76E1D510" w14:textId="77777777" w:rsidR="00E133CE" w:rsidRPr="00875CD4" w:rsidRDefault="00E133CE" w:rsidP="00881598">
            <w:pPr>
              <w:pStyle w:val="Bezrazmaka"/>
              <w:rPr>
                <w:sz w:val="22"/>
              </w:rPr>
            </w:pPr>
            <w:proofErr w:type="spellStart"/>
            <w:r w:rsidRPr="00875CD4">
              <w:t>Адекватно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управљање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медицинским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отпадом-пример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из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праксе</w:t>
            </w:r>
            <w:proofErr w:type="spellEnd"/>
          </w:p>
        </w:tc>
        <w:tc>
          <w:tcPr>
            <w:tcW w:w="958" w:type="pct"/>
            <w:vAlign w:val="center"/>
          </w:tcPr>
          <w:p w14:paraId="00B1E50B" w14:textId="77777777" w:rsidR="00E133CE" w:rsidRPr="00875CD4" w:rsidRDefault="000C4415" w:rsidP="0088159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. др</w:t>
            </w:r>
            <w:r w:rsidR="00E133CE" w:rsidRPr="00875CD4">
              <w:rPr>
                <w:sz w:val="20"/>
                <w:szCs w:val="20"/>
              </w:rPr>
              <w:t xml:space="preserve"> Наташа </w:t>
            </w:r>
            <w:proofErr w:type="spellStart"/>
            <w:r w:rsidR="00E133CE" w:rsidRPr="00875CD4">
              <w:rPr>
                <w:sz w:val="20"/>
                <w:szCs w:val="20"/>
              </w:rPr>
              <w:t>Мијаиловић</w:t>
            </w:r>
            <w:proofErr w:type="spellEnd"/>
          </w:p>
          <w:p w14:paraId="368B687E" w14:textId="6A53E329" w:rsidR="00916E05" w:rsidRPr="00875CD4" w:rsidRDefault="00016283" w:rsidP="0088159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асист</w:t>
            </w:r>
            <w:proofErr w:type="spellEnd"/>
            <w:r w:rsidR="00916E05" w:rsidRPr="00875CD4">
              <w:rPr>
                <w:sz w:val="20"/>
                <w:szCs w:val="20"/>
                <w:lang w:val="sr-Cyrl-RS"/>
              </w:rPr>
              <w:t>. Катарина Ђорђевић</w:t>
            </w:r>
          </w:p>
        </w:tc>
      </w:tr>
      <w:tr w:rsidR="00875CD4" w:rsidRPr="00875CD4" w14:paraId="14173E7D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016ADE11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7BD5E247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  <w:r w:rsidRPr="00875CD4">
              <w:rPr>
                <w:sz w:val="28"/>
                <w:szCs w:val="28"/>
              </w:rPr>
              <w:t>15</w:t>
            </w:r>
          </w:p>
        </w:tc>
        <w:tc>
          <w:tcPr>
            <w:tcW w:w="312" w:type="pct"/>
            <w:vAlign w:val="center"/>
          </w:tcPr>
          <w:p w14:paraId="5756AF29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073" w:type="pct"/>
            <w:vAlign w:val="center"/>
          </w:tcPr>
          <w:p w14:paraId="338A9688" w14:textId="77777777" w:rsidR="00E133CE" w:rsidRPr="00875CD4" w:rsidRDefault="00E133CE" w:rsidP="00881598">
            <w:proofErr w:type="spellStart"/>
            <w:r w:rsidRPr="00875CD4">
              <w:t>Основни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принципи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формирања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цена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фармацеутских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производа</w:t>
            </w:r>
            <w:proofErr w:type="spellEnd"/>
            <w:r w:rsidRPr="00875CD4">
              <w:t xml:space="preserve">. </w:t>
            </w:r>
            <w:proofErr w:type="spellStart"/>
            <w:r w:rsidRPr="00875CD4">
              <w:t>Листе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лекова</w:t>
            </w:r>
            <w:proofErr w:type="spellEnd"/>
            <w:r w:rsidRPr="00875CD4">
              <w:t xml:space="preserve"> у </w:t>
            </w:r>
            <w:proofErr w:type="spellStart"/>
            <w:r w:rsidRPr="00875CD4">
              <w:t>Републици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Србији</w:t>
            </w:r>
            <w:proofErr w:type="spellEnd"/>
          </w:p>
        </w:tc>
        <w:tc>
          <w:tcPr>
            <w:tcW w:w="958" w:type="pct"/>
            <w:vAlign w:val="center"/>
          </w:tcPr>
          <w:p w14:paraId="66BDA2B1" w14:textId="06BF5C6B" w:rsidR="00E133CE" w:rsidRPr="00875CD4" w:rsidRDefault="00916E05" w:rsidP="006058D0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875CD4" w:rsidRPr="00875CD4" w14:paraId="02563BE7" w14:textId="77777777" w:rsidTr="00E133CE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5AC5013F" w14:textId="77777777" w:rsidR="00E133CE" w:rsidRPr="00875CD4" w:rsidRDefault="00E133CE" w:rsidP="008815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Merge/>
            <w:vAlign w:val="center"/>
          </w:tcPr>
          <w:p w14:paraId="52CDC4CC" w14:textId="77777777" w:rsidR="00E133CE" w:rsidRPr="00875CD4" w:rsidRDefault="00E133CE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B03AA10" w14:textId="77777777" w:rsidR="00E133CE" w:rsidRPr="00875CD4" w:rsidRDefault="00E133CE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73" w:type="pct"/>
            <w:vAlign w:val="center"/>
          </w:tcPr>
          <w:p w14:paraId="16A00D7E" w14:textId="77777777" w:rsidR="00E133CE" w:rsidRPr="00875CD4" w:rsidRDefault="00E133CE" w:rsidP="00881598">
            <w:proofErr w:type="spellStart"/>
            <w:r w:rsidRPr="00875CD4">
              <w:t>Алати</w:t>
            </w:r>
            <w:proofErr w:type="spellEnd"/>
            <w:r w:rsidRPr="00875CD4">
              <w:t xml:space="preserve"> </w:t>
            </w:r>
            <w:proofErr w:type="spellStart"/>
            <w:r w:rsidRPr="00875CD4">
              <w:t>фармакополитике</w:t>
            </w:r>
            <w:proofErr w:type="spellEnd"/>
          </w:p>
        </w:tc>
        <w:tc>
          <w:tcPr>
            <w:tcW w:w="958" w:type="pct"/>
            <w:vAlign w:val="center"/>
          </w:tcPr>
          <w:p w14:paraId="44A4F939" w14:textId="3FC81F66" w:rsidR="00916E05" w:rsidRPr="00875CD4" w:rsidRDefault="00916E05" w:rsidP="00E00A1A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875CD4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75CD4">
              <w:rPr>
                <w:sz w:val="20"/>
                <w:szCs w:val="20"/>
                <w:lang w:val="sr-Cyrl-RS"/>
              </w:rPr>
              <w:t>. др Наташа Мијаиловић</w:t>
            </w:r>
          </w:p>
          <w:p w14:paraId="48BC7EB8" w14:textId="4823AC01" w:rsidR="00E133CE" w:rsidRPr="00875CD4" w:rsidRDefault="00016283" w:rsidP="00E00A1A">
            <w:pPr>
              <w:rPr>
                <w:sz w:val="20"/>
                <w:szCs w:val="20"/>
                <w:lang w:val="sr-Cyrl-RS"/>
              </w:rPr>
            </w:pPr>
            <w:r w:rsidRPr="00875CD4">
              <w:rPr>
                <w:sz w:val="20"/>
                <w:szCs w:val="20"/>
                <w:lang w:val="sr-Cyrl-RS"/>
              </w:rPr>
              <w:t>проф</w:t>
            </w:r>
            <w:r w:rsidR="000C4415" w:rsidRPr="00875CD4">
              <w:rPr>
                <w:sz w:val="20"/>
                <w:szCs w:val="20"/>
                <w:lang w:val="sr-Cyrl-RS"/>
              </w:rPr>
              <w:t>. др</w:t>
            </w:r>
            <w:r w:rsidR="00E00A1A" w:rsidRPr="00875CD4">
              <w:rPr>
                <w:sz w:val="20"/>
                <w:szCs w:val="20"/>
                <w:lang w:val="sr-Cyrl-RS"/>
              </w:rPr>
              <w:t xml:space="preserve"> Милена </w:t>
            </w:r>
            <w:proofErr w:type="spellStart"/>
            <w:r w:rsidR="00E00A1A" w:rsidRPr="00875CD4">
              <w:rPr>
                <w:sz w:val="20"/>
                <w:szCs w:val="20"/>
                <w:lang w:val="sr-Cyrl-RS"/>
              </w:rPr>
              <w:t>Јуришевић</w:t>
            </w:r>
            <w:proofErr w:type="spellEnd"/>
          </w:p>
        </w:tc>
      </w:tr>
      <w:tr w:rsidR="00C76409" w:rsidRPr="00875CD4" w14:paraId="7F320B40" w14:textId="77777777" w:rsidTr="00E133CE">
        <w:trPr>
          <w:cantSplit/>
          <w:trHeight w:val="510"/>
        </w:trPr>
        <w:tc>
          <w:tcPr>
            <w:tcW w:w="657" w:type="pct"/>
            <w:gridSpan w:val="2"/>
            <w:vAlign w:val="center"/>
          </w:tcPr>
          <w:p w14:paraId="4144C557" w14:textId="77777777" w:rsidR="00C76409" w:rsidRPr="00875CD4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6536BD5" w14:textId="77777777" w:rsidR="00C76409" w:rsidRPr="00875CD4" w:rsidRDefault="00C76409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875CD4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031" w:type="pct"/>
            <w:gridSpan w:val="2"/>
            <w:vAlign w:val="center"/>
          </w:tcPr>
          <w:p w14:paraId="495C90F6" w14:textId="77777777" w:rsidR="00C76409" w:rsidRPr="00875CD4" w:rsidRDefault="00C76409" w:rsidP="00881598">
            <w:pPr>
              <w:jc w:val="center"/>
              <w:rPr>
                <w:b/>
                <w:sz w:val="28"/>
                <w:szCs w:val="22"/>
              </w:rPr>
            </w:pPr>
            <w:r w:rsidRPr="00875CD4">
              <w:rPr>
                <w:b/>
                <w:sz w:val="28"/>
                <w:szCs w:val="22"/>
              </w:rPr>
              <w:t>ИСПИТ (ЈУНСКИ РОК)</w:t>
            </w:r>
          </w:p>
        </w:tc>
      </w:tr>
    </w:tbl>
    <w:p w14:paraId="3DE686F1" w14:textId="77777777" w:rsidR="00585075" w:rsidRPr="00875CD4" w:rsidRDefault="00585075" w:rsidP="008B5B30">
      <w:pPr>
        <w:autoSpaceDE w:val="0"/>
        <w:autoSpaceDN w:val="0"/>
        <w:adjustRightInd w:val="0"/>
        <w:rPr>
          <w:i/>
          <w:lang w:val="en-US"/>
        </w:rPr>
      </w:pPr>
    </w:p>
    <w:sectPr w:rsidR="00585075" w:rsidRPr="00875CD4" w:rsidSect="007F7A44">
      <w:headerReference w:type="default" r:id="rId14"/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553F5" w14:textId="77777777" w:rsidR="00AB0835" w:rsidRDefault="00AB0835" w:rsidP="00D65408">
      <w:r>
        <w:separator/>
      </w:r>
    </w:p>
  </w:endnote>
  <w:endnote w:type="continuationSeparator" w:id="0">
    <w:p w14:paraId="71003E56" w14:textId="77777777" w:rsidR="00AB0835" w:rsidRDefault="00AB0835" w:rsidP="00D6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7C9BB" w14:textId="77777777" w:rsidR="00AB0835" w:rsidRDefault="00AB0835" w:rsidP="00D65408">
      <w:r>
        <w:separator/>
      </w:r>
    </w:p>
  </w:footnote>
  <w:footnote w:type="continuationSeparator" w:id="0">
    <w:p w14:paraId="695DD03C" w14:textId="77777777" w:rsidR="00AB0835" w:rsidRDefault="00AB0835" w:rsidP="00D6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D90D9" w14:textId="77777777" w:rsidR="00524D4D" w:rsidRPr="00F12F28" w:rsidRDefault="00524D4D" w:rsidP="00F12F28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BC6BEA"/>
    <w:multiLevelType w:val="hybridMultilevel"/>
    <w:tmpl w:val="583E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75A1A"/>
    <w:multiLevelType w:val="hybridMultilevel"/>
    <w:tmpl w:val="D0D6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C662C7"/>
    <w:multiLevelType w:val="hybridMultilevel"/>
    <w:tmpl w:val="CF64B790"/>
    <w:lvl w:ilvl="0" w:tplc="FD880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7F10BED"/>
    <w:multiLevelType w:val="hybridMultilevel"/>
    <w:tmpl w:val="7B6C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60986B63"/>
    <w:multiLevelType w:val="hybridMultilevel"/>
    <w:tmpl w:val="FEF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9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6"/>
  </w:num>
  <w:num w:numId="3">
    <w:abstractNumId w:val="34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16"/>
  </w:num>
  <w:num w:numId="9">
    <w:abstractNumId w:val="6"/>
  </w:num>
  <w:num w:numId="10">
    <w:abstractNumId w:val="39"/>
  </w:num>
  <w:num w:numId="11">
    <w:abstractNumId w:val="8"/>
  </w:num>
  <w:num w:numId="12">
    <w:abstractNumId w:val="13"/>
  </w:num>
  <w:num w:numId="13">
    <w:abstractNumId w:val="27"/>
  </w:num>
  <w:num w:numId="14">
    <w:abstractNumId w:val="2"/>
  </w:num>
  <w:num w:numId="15">
    <w:abstractNumId w:val="26"/>
  </w:num>
  <w:num w:numId="16">
    <w:abstractNumId w:val="11"/>
  </w:num>
  <w:num w:numId="17">
    <w:abstractNumId w:val="38"/>
  </w:num>
  <w:num w:numId="18">
    <w:abstractNumId w:val="18"/>
  </w:num>
  <w:num w:numId="19">
    <w:abstractNumId w:val="31"/>
  </w:num>
  <w:num w:numId="20">
    <w:abstractNumId w:val="25"/>
  </w:num>
  <w:num w:numId="21">
    <w:abstractNumId w:val="35"/>
  </w:num>
  <w:num w:numId="22">
    <w:abstractNumId w:val="32"/>
  </w:num>
  <w:num w:numId="23">
    <w:abstractNumId w:val="37"/>
  </w:num>
  <w:num w:numId="24">
    <w:abstractNumId w:val="21"/>
  </w:num>
  <w:num w:numId="25">
    <w:abstractNumId w:val="29"/>
  </w:num>
  <w:num w:numId="26">
    <w:abstractNumId w:val="33"/>
  </w:num>
  <w:num w:numId="27">
    <w:abstractNumId w:val="30"/>
  </w:num>
  <w:num w:numId="28">
    <w:abstractNumId w:val="1"/>
  </w:num>
  <w:num w:numId="29">
    <w:abstractNumId w:val="40"/>
  </w:num>
  <w:num w:numId="30">
    <w:abstractNumId w:val="14"/>
  </w:num>
  <w:num w:numId="31">
    <w:abstractNumId w:val="0"/>
  </w:num>
  <w:num w:numId="32">
    <w:abstractNumId w:val="23"/>
  </w:num>
  <w:num w:numId="33">
    <w:abstractNumId w:val="28"/>
  </w:num>
  <w:num w:numId="34">
    <w:abstractNumId w:val="7"/>
  </w:num>
  <w:num w:numId="35">
    <w:abstractNumId w:val="4"/>
  </w:num>
  <w:num w:numId="36">
    <w:abstractNumId w:val="9"/>
  </w:num>
  <w:num w:numId="37">
    <w:abstractNumId w:val="20"/>
  </w:num>
  <w:num w:numId="38">
    <w:abstractNumId w:val="17"/>
  </w:num>
  <w:num w:numId="39">
    <w:abstractNumId w:val="19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9"/>
    <w:rsid w:val="0000100E"/>
    <w:rsid w:val="000152AE"/>
    <w:rsid w:val="00016283"/>
    <w:rsid w:val="00020D2B"/>
    <w:rsid w:val="00022D5E"/>
    <w:rsid w:val="00026BE6"/>
    <w:rsid w:val="00026ED8"/>
    <w:rsid w:val="00033FE9"/>
    <w:rsid w:val="00041417"/>
    <w:rsid w:val="0004564A"/>
    <w:rsid w:val="000464F5"/>
    <w:rsid w:val="0004695D"/>
    <w:rsid w:val="00046C12"/>
    <w:rsid w:val="00050DFF"/>
    <w:rsid w:val="000632D9"/>
    <w:rsid w:val="00063E76"/>
    <w:rsid w:val="0008151C"/>
    <w:rsid w:val="000909CE"/>
    <w:rsid w:val="0009413C"/>
    <w:rsid w:val="000A1AB8"/>
    <w:rsid w:val="000B006D"/>
    <w:rsid w:val="000B199F"/>
    <w:rsid w:val="000B4F20"/>
    <w:rsid w:val="000B55D1"/>
    <w:rsid w:val="000B5DF8"/>
    <w:rsid w:val="000C07BB"/>
    <w:rsid w:val="000C1105"/>
    <w:rsid w:val="000C4415"/>
    <w:rsid w:val="000C63B3"/>
    <w:rsid w:val="000D0CAB"/>
    <w:rsid w:val="000D11B6"/>
    <w:rsid w:val="000F6EBF"/>
    <w:rsid w:val="00100FD2"/>
    <w:rsid w:val="00103044"/>
    <w:rsid w:val="00110F3A"/>
    <w:rsid w:val="0011115E"/>
    <w:rsid w:val="00111188"/>
    <w:rsid w:val="001206BB"/>
    <w:rsid w:val="0012672E"/>
    <w:rsid w:val="001379D9"/>
    <w:rsid w:val="00143321"/>
    <w:rsid w:val="00144214"/>
    <w:rsid w:val="00145404"/>
    <w:rsid w:val="00147B12"/>
    <w:rsid w:val="001502C9"/>
    <w:rsid w:val="001506F0"/>
    <w:rsid w:val="001725B9"/>
    <w:rsid w:val="00173C80"/>
    <w:rsid w:val="00182914"/>
    <w:rsid w:val="001850AA"/>
    <w:rsid w:val="001917B7"/>
    <w:rsid w:val="001936CC"/>
    <w:rsid w:val="00193EE0"/>
    <w:rsid w:val="001B531F"/>
    <w:rsid w:val="001B686F"/>
    <w:rsid w:val="001C1D63"/>
    <w:rsid w:val="001C5254"/>
    <w:rsid w:val="001C683C"/>
    <w:rsid w:val="001C6CA1"/>
    <w:rsid w:val="001E6EDF"/>
    <w:rsid w:val="001F7B31"/>
    <w:rsid w:val="00202234"/>
    <w:rsid w:val="0021514F"/>
    <w:rsid w:val="00224967"/>
    <w:rsid w:val="00234799"/>
    <w:rsid w:val="00236E52"/>
    <w:rsid w:val="00242861"/>
    <w:rsid w:val="0025152F"/>
    <w:rsid w:val="00254E27"/>
    <w:rsid w:val="00281EBD"/>
    <w:rsid w:val="00284BC5"/>
    <w:rsid w:val="00286A70"/>
    <w:rsid w:val="00286E5C"/>
    <w:rsid w:val="002B07BA"/>
    <w:rsid w:val="002B2D64"/>
    <w:rsid w:val="002B300A"/>
    <w:rsid w:val="002B4FB3"/>
    <w:rsid w:val="002B6E88"/>
    <w:rsid w:val="002C25A2"/>
    <w:rsid w:val="002C7517"/>
    <w:rsid w:val="002D3483"/>
    <w:rsid w:val="002D67C6"/>
    <w:rsid w:val="002D6E98"/>
    <w:rsid w:val="003014FA"/>
    <w:rsid w:val="0031231D"/>
    <w:rsid w:val="00312AB1"/>
    <w:rsid w:val="00313A34"/>
    <w:rsid w:val="00314D19"/>
    <w:rsid w:val="0032078B"/>
    <w:rsid w:val="003209F3"/>
    <w:rsid w:val="00320B63"/>
    <w:rsid w:val="0032311D"/>
    <w:rsid w:val="003245E4"/>
    <w:rsid w:val="003431BB"/>
    <w:rsid w:val="003553C2"/>
    <w:rsid w:val="00355B31"/>
    <w:rsid w:val="003617E5"/>
    <w:rsid w:val="003749B1"/>
    <w:rsid w:val="00380105"/>
    <w:rsid w:val="00386790"/>
    <w:rsid w:val="00386DD7"/>
    <w:rsid w:val="00387E09"/>
    <w:rsid w:val="00387E7F"/>
    <w:rsid w:val="003912EF"/>
    <w:rsid w:val="0039305D"/>
    <w:rsid w:val="003B0628"/>
    <w:rsid w:val="003B1727"/>
    <w:rsid w:val="003B2F15"/>
    <w:rsid w:val="003B6E5D"/>
    <w:rsid w:val="003C5B3C"/>
    <w:rsid w:val="003C6041"/>
    <w:rsid w:val="003D5F8C"/>
    <w:rsid w:val="003D77D8"/>
    <w:rsid w:val="003E3C04"/>
    <w:rsid w:val="003E7331"/>
    <w:rsid w:val="00400777"/>
    <w:rsid w:val="00400A7E"/>
    <w:rsid w:val="004019AA"/>
    <w:rsid w:val="0040211C"/>
    <w:rsid w:val="00412F68"/>
    <w:rsid w:val="00421501"/>
    <w:rsid w:val="00425F4C"/>
    <w:rsid w:val="0043128E"/>
    <w:rsid w:val="00451E70"/>
    <w:rsid w:val="00461458"/>
    <w:rsid w:val="004703CF"/>
    <w:rsid w:val="0047235B"/>
    <w:rsid w:val="004725A5"/>
    <w:rsid w:val="00474942"/>
    <w:rsid w:val="004775E7"/>
    <w:rsid w:val="00477D19"/>
    <w:rsid w:val="00483D1B"/>
    <w:rsid w:val="00485023"/>
    <w:rsid w:val="00485DAF"/>
    <w:rsid w:val="0049677A"/>
    <w:rsid w:val="00496E24"/>
    <w:rsid w:val="004974DC"/>
    <w:rsid w:val="004A4BDF"/>
    <w:rsid w:val="004A52F3"/>
    <w:rsid w:val="004B57A0"/>
    <w:rsid w:val="004C4E17"/>
    <w:rsid w:val="004C602C"/>
    <w:rsid w:val="004E02D9"/>
    <w:rsid w:val="004E0C89"/>
    <w:rsid w:val="004E1A7F"/>
    <w:rsid w:val="004E576C"/>
    <w:rsid w:val="004F0DE5"/>
    <w:rsid w:val="0050006A"/>
    <w:rsid w:val="00502453"/>
    <w:rsid w:val="00524D4D"/>
    <w:rsid w:val="00535E8A"/>
    <w:rsid w:val="00550002"/>
    <w:rsid w:val="005509C9"/>
    <w:rsid w:val="005520DF"/>
    <w:rsid w:val="00556229"/>
    <w:rsid w:val="00557E3F"/>
    <w:rsid w:val="00564081"/>
    <w:rsid w:val="00573EA9"/>
    <w:rsid w:val="00580975"/>
    <w:rsid w:val="005829AB"/>
    <w:rsid w:val="00583DBF"/>
    <w:rsid w:val="00585075"/>
    <w:rsid w:val="0059466D"/>
    <w:rsid w:val="0059555F"/>
    <w:rsid w:val="005A1803"/>
    <w:rsid w:val="005A3A0E"/>
    <w:rsid w:val="005C5AF8"/>
    <w:rsid w:val="005C754A"/>
    <w:rsid w:val="005F0773"/>
    <w:rsid w:val="005F62F5"/>
    <w:rsid w:val="005F63CA"/>
    <w:rsid w:val="0060084B"/>
    <w:rsid w:val="00603E8F"/>
    <w:rsid w:val="006058D0"/>
    <w:rsid w:val="00615EDE"/>
    <w:rsid w:val="006164EF"/>
    <w:rsid w:val="00622FFE"/>
    <w:rsid w:val="0062634F"/>
    <w:rsid w:val="00633EF1"/>
    <w:rsid w:val="00646ED2"/>
    <w:rsid w:val="00651D09"/>
    <w:rsid w:val="00654D4C"/>
    <w:rsid w:val="006559EA"/>
    <w:rsid w:val="00660F90"/>
    <w:rsid w:val="00663334"/>
    <w:rsid w:val="00674384"/>
    <w:rsid w:val="00687722"/>
    <w:rsid w:val="00691B2A"/>
    <w:rsid w:val="006A6809"/>
    <w:rsid w:val="006B2DA2"/>
    <w:rsid w:val="006B35CC"/>
    <w:rsid w:val="006C1E39"/>
    <w:rsid w:val="006C2FBF"/>
    <w:rsid w:val="006C34ED"/>
    <w:rsid w:val="006C3B93"/>
    <w:rsid w:val="006C4068"/>
    <w:rsid w:val="006D1033"/>
    <w:rsid w:val="006D6267"/>
    <w:rsid w:val="006E13D9"/>
    <w:rsid w:val="006E20B1"/>
    <w:rsid w:val="006E65D7"/>
    <w:rsid w:val="007003FB"/>
    <w:rsid w:val="007024E0"/>
    <w:rsid w:val="0070313A"/>
    <w:rsid w:val="00704C70"/>
    <w:rsid w:val="00714273"/>
    <w:rsid w:val="00715D44"/>
    <w:rsid w:val="00722208"/>
    <w:rsid w:val="007240E1"/>
    <w:rsid w:val="007241CF"/>
    <w:rsid w:val="00727D5D"/>
    <w:rsid w:val="0074586C"/>
    <w:rsid w:val="00751BE6"/>
    <w:rsid w:val="00752516"/>
    <w:rsid w:val="00764F1F"/>
    <w:rsid w:val="00771C68"/>
    <w:rsid w:val="007737AE"/>
    <w:rsid w:val="007A055A"/>
    <w:rsid w:val="007A0FF1"/>
    <w:rsid w:val="007A294A"/>
    <w:rsid w:val="007A52E9"/>
    <w:rsid w:val="007B49A3"/>
    <w:rsid w:val="007D6F3D"/>
    <w:rsid w:val="007D7546"/>
    <w:rsid w:val="007D75DA"/>
    <w:rsid w:val="007D7E79"/>
    <w:rsid w:val="007E0A83"/>
    <w:rsid w:val="007E318C"/>
    <w:rsid w:val="007E3D07"/>
    <w:rsid w:val="007E47E9"/>
    <w:rsid w:val="007E6E7A"/>
    <w:rsid w:val="007F7314"/>
    <w:rsid w:val="007F7A44"/>
    <w:rsid w:val="0081368B"/>
    <w:rsid w:val="00835E13"/>
    <w:rsid w:val="00842B57"/>
    <w:rsid w:val="00845FAF"/>
    <w:rsid w:val="00847109"/>
    <w:rsid w:val="00851953"/>
    <w:rsid w:val="00857BAB"/>
    <w:rsid w:val="0087055F"/>
    <w:rsid w:val="00875044"/>
    <w:rsid w:val="0087555A"/>
    <w:rsid w:val="00875CD4"/>
    <w:rsid w:val="00881598"/>
    <w:rsid w:val="00881B06"/>
    <w:rsid w:val="00882ECB"/>
    <w:rsid w:val="00894D37"/>
    <w:rsid w:val="008A0114"/>
    <w:rsid w:val="008B4EC0"/>
    <w:rsid w:val="008B5B30"/>
    <w:rsid w:val="008C51A5"/>
    <w:rsid w:val="008D1844"/>
    <w:rsid w:val="008D3431"/>
    <w:rsid w:val="008D41EF"/>
    <w:rsid w:val="008D74C3"/>
    <w:rsid w:val="008E6CDD"/>
    <w:rsid w:val="009163F4"/>
    <w:rsid w:val="00916E05"/>
    <w:rsid w:val="00934CB8"/>
    <w:rsid w:val="009405DB"/>
    <w:rsid w:val="009412BF"/>
    <w:rsid w:val="00941C00"/>
    <w:rsid w:val="00943B52"/>
    <w:rsid w:val="00945F48"/>
    <w:rsid w:val="009461B2"/>
    <w:rsid w:val="0094657D"/>
    <w:rsid w:val="00973EBD"/>
    <w:rsid w:val="00973FC4"/>
    <w:rsid w:val="009754EB"/>
    <w:rsid w:val="00986394"/>
    <w:rsid w:val="00991895"/>
    <w:rsid w:val="00992365"/>
    <w:rsid w:val="009A16ED"/>
    <w:rsid w:val="009A3870"/>
    <w:rsid w:val="009A7C44"/>
    <w:rsid w:val="009B079A"/>
    <w:rsid w:val="009B0E42"/>
    <w:rsid w:val="009B42EE"/>
    <w:rsid w:val="009B4A0D"/>
    <w:rsid w:val="009C290B"/>
    <w:rsid w:val="009C4370"/>
    <w:rsid w:val="009C462F"/>
    <w:rsid w:val="009C610F"/>
    <w:rsid w:val="009D1C13"/>
    <w:rsid w:val="009D79A5"/>
    <w:rsid w:val="009E1713"/>
    <w:rsid w:val="009E6FF5"/>
    <w:rsid w:val="009E700D"/>
    <w:rsid w:val="009F0792"/>
    <w:rsid w:val="009F5C78"/>
    <w:rsid w:val="009F6277"/>
    <w:rsid w:val="00A0485C"/>
    <w:rsid w:val="00A06662"/>
    <w:rsid w:val="00A10F31"/>
    <w:rsid w:val="00A15B83"/>
    <w:rsid w:val="00A15CE4"/>
    <w:rsid w:val="00A17732"/>
    <w:rsid w:val="00A234E1"/>
    <w:rsid w:val="00A238CB"/>
    <w:rsid w:val="00A437CF"/>
    <w:rsid w:val="00A45413"/>
    <w:rsid w:val="00A52E71"/>
    <w:rsid w:val="00A601D7"/>
    <w:rsid w:val="00A61EB9"/>
    <w:rsid w:val="00A708AD"/>
    <w:rsid w:val="00A8679C"/>
    <w:rsid w:val="00A92906"/>
    <w:rsid w:val="00A979DD"/>
    <w:rsid w:val="00AA4462"/>
    <w:rsid w:val="00AA7DC7"/>
    <w:rsid w:val="00AB0835"/>
    <w:rsid w:val="00AD1ED6"/>
    <w:rsid w:val="00AD6BDE"/>
    <w:rsid w:val="00AE1702"/>
    <w:rsid w:val="00AE4B73"/>
    <w:rsid w:val="00B12330"/>
    <w:rsid w:val="00B12A6B"/>
    <w:rsid w:val="00B12EAA"/>
    <w:rsid w:val="00B20691"/>
    <w:rsid w:val="00B20A82"/>
    <w:rsid w:val="00B23C19"/>
    <w:rsid w:val="00B24331"/>
    <w:rsid w:val="00B26692"/>
    <w:rsid w:val="00B36E38"/>
    <w:rsid w:val="00B63FE3"/>
    <w:rsid w:val="00B7132B"/>
    <w:rsid w:val="00B73579"/>
    <w:rsid w:val="00B756C7"/>
    <w:rsid w:val="00B75BAE"/>
    <w:rsid w:val="00B82536"/>
    <w:rsid w:val="00B85B96"/>
    <w:rsid w:val="00B93E1B"/>
    <w:rsid w:val="00B94DF4"/>
    <w:rsid w:val="00BA24E3"/>
    <w:rsid w:val="00BA44DC"/>
    <w:rsid w:val="00BB0D69"/>
    <w:rsid w:val="00BB66DF"/>
    <w:rsid w:val="00BC153D"/>
    <w:rsid w:val="00BC192E"/>
    <w:rsid w:val="00BC2880"/>
    <w:rsid w:val="00BD6ECD"/>
    <w:rsid w:val="00BD7157"/>
    <w:rsid w:val="00BE0B51"/>
    <w:rsid w:val="00BE365C"/>
    <w:rsid w:val="00C05798"/>
    <w:rsid w:val="00C1644B"/>
    <w:rsid w:val="00C17745"/>
    <w:rsid w:val="00C25E9C"/>
    <w:rsid w:val="00C30179"/>
    <w:rsid w:val="00C30C62"/>
    <w:rsid w:val="00C31E38"/>
    <w:rsid w:val="00C36105"/>
    <w:rsid w:val="00C42EA9"/>
    <w:rsid w:val="00C4582B"/>
    <w:rsid w:val="00C7097A"/>
    <w:rsid w:val="00C71DF0"/>
    <w:rsid w:val="00C73037"/>
    <w:rsid w:val="00C76409"/>
    <w:rsid w:val="00C847E4"/>
    <w:rsid w:val="00CA526F"/>
    <w:rsid w:val="00CA6978"/>
    <w:rsid w:val="00CB71E9"/>
    <w:rsid w:val="00CC2182"/>
    <w:rsid w:val="00CE308B"/>
    <w:rsid w:val="00CE4840"/>
    <w:rsid w:val="00CE60BC"/>
    <w:rsid w:val="00CE78E2"/>
    <w:rsid w:val="00CF0FF8"/>
    <w:rsid w:val="00CF193C"/>
    <w:rsid w:val="00CF1B9E"/>
    <w:rsid w:val="00CF2E66"/>
    <w:rsid w:val="00CF760E"/>
    <w:rsid w:val="00D03314"/>
    <w:rsid w:val="00D14071"/>
    <w:rsid w:val="00D1436D"/>
    <w:rsid w:val="00D14A16"/>
    <w:rsid w:val="00D23363"/>
    <w:rsid w:val="00D3002F"/>
    <w:rsid w:val="00D4431C"/>
    <w:rsid w:val="00D45901"/>
    <w:rsid w:val="00D45955"/>
    <w:rsid w:val="00D5345A"/>
    <w:rsid w:val="00D54EB6"/>
    <w:rsid w:val="00D565F7"/>
    <w:rsid w:val="00D56BC4"/>
    <w:rsid w:val="00D61E46"/>
    <w:rsid w:val="00D65408"/>
    <w:rsid w:val="00D92335"/>
    <w:rsid w:val="00D923DD"/>
    <w:rsid w:val="00D93BCB"/>
    <w:rsid w:val="00DA3F1F"/>
    <w:rsid w:val="00DB0490"/>
    <w:rsid w:val="00DB1BDC"/>
    <w:rsid w:val="00DB1FE0"/>
    <w:rsid w:val="00DB38FE"/>
    <w:rsid w:val="00DB501F"/>
    <w:rsid w:val="00DB6372"/>
    <w:rsid w:val="00DB6E3A"/>
    <w:rsid w:val="00DC03A2"/>
    <w:rsid w:val="00DC2C0E"/>
    <w:rsid w:val="00DC5065"/>
    <w:rsid w:val="00DD1E7F"/>
    <w:rsid w:val="00DD558B"/>
    <w:rsid w:val="00DE12CA"/>
    <w:rsid w:val="00DE3076"/>
    <w:rsid w:val="00DE41BB"/>
    <w:rsid w:val="00E00A1A"/>
    <w:rsid w:val="00E02D7C"/>
    <w:rsid w:val="00E133CE"/>
    <w:rsid w:val="00E14BC0"/>
    <w:rsid w:val="00E20C9C"/>
    <w:rsid w:val="00E20F1A"/>
    <w:rsid w:val="00E34AAB"/>
    <w:rsid w:val="00E35FC7"/>
    <w:rsid w:val="00E42C05"/>
    <w:rsid w:val="00E456C7"/>
    <w:rsid w:val="00E515CD"/>
    <w:rsid w:val="00E521B5"/>
    <w:rsid w:val="00E5400E"/>
    <w:rsid w:val="00E54B26"/>
    <w:rsid w:val="00E62F1A"/>
    <w:rsid w:val="00E67DA1"/>
    <w:rsid w:val="00E906E2"/>
    <w:rsid w:val="00EA3EC2"/>
    <w:rsid w:val="00EA736C"/>
    <w:rsid w:val="00EC08C1"/>
    <w:rsid w:val="00EC313B"/>
    <w:rsid w:val="00ED6CA7"/>
    <w:rsid w:val="00ED6D7A"/>
    <w:rsid w:val="00EE0D75"/>
    <w:rsid w:val="00EE16D7"/>
    <w:rsid w:val="00EE232C"/>
    <w:rsid w:val="00EE2D4C"/>
    <w:rsid w:val="00EE5ED6"/>
    <w:rsid w:val="00EF3D34"/>
    <w:rsid w:val="00F0647A"/>
    <w:rsid w:val="00F07390"/>
    <w:rsid w:val="00F10A7E"/>
    <w:rsid w:val="00F11BDC"/>
    <w:rsid w:val="00F12F28"/>
    <w:rsid w:val="00F1527F"/>
    <w:rsid w:val="00F16B01"/>
    <w:rsid w:val="00F21A44"/>
    <w:rsid w:val="00F228BC"/>
    <w:rsid w:val="00F23913"/>
    <w:rsid w:val="00F25B84"/>
    <w:rsid w:val="00F33BB4"/>
    <w:rsid w:val="00F371DF"/>
    <w:rsid w:val="00F42BEB"/>
    <w:rsid w:val="00F47364"/>
    <w:rsid w:val="00F6138D"/>
    <w:rsid w:val="00F61F29"/>
    <w:rsid w:val="00F71A91"/>
    <w:rsid w:val="00F77572"/>
    <w:rsid w:val="00F84569"/>
    <w:rsid w:val="00F94897"/>
    <w:rsid w:val="00FA3405"/>
    <w:rsid w:val="00FB4D28"/>
    <w:rsid w:val="00FB6D58"/>
    <w:rsid w:val="00FC4473"/>
    <w:rsid w:val="00FC76AD"/>
    <w:rsid w:val="00FC7C5E"/>
    <w:rsid w:val="00FD11ED"/>
    <w:rsid w:val="00FD2D0B"/>
    <w:rsid w:val="00FD3413"/>
    <w:rsid w:val="00FE1CC9"/>
    <w:rsid w:val="00FE3595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96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uiPriority w:val="99"/>
    <w:rsid w:val="001725B9"/>
    <w:rPr>
      <w:color w:val="0000FF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Koordinatnamreatabele">
    <w:name w:val="Table Grid"/>
    <w:basedOn w:val="Normalnatabela"/>
    <w:uiPriority w:val="99"/>
    <w:rsid w:val="001725B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praenahiperveza">
    <w:name w:val="FollowedHyperlink"/>
    <w:uiPriority w:val="99"/>
    <w:rsid w:val="001725B9"/>
    <w:rPr>
      <w:color w:val="800080"/>
      <w:u w:val="single"/>
    </w:rPr>
  </w:style>
  <w:style w:type="paragraph" w:styleId="Zaglavljestranice">
    <w:name w:val="header"/>
    <w:basedOn w:val="Normal"/>
    <w:link w:val="ZaglavljestraniceChar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ZaglavljestraniceChar">
    <w:name w:val="Zaglavlje stranice Char"/>
    <w:link w:val="Zaglavljestranice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Podnojestranice">
    <w:name w:val="footer"/>
    <w:basedOn w:val="Normal"/>
    <w:link w:val="PodnojestraniceChar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PodnojestraniceChar">
    <w:name w:val="Podnožje stranice Char"/>
    <w:link w:val="Podnojestranice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Brojstranice">
    <w:name w:val="page number"/>
    <w:basedOn w:val="Podrazumevanifontpasusa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Bezrazmaka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styleId="Korektura">
    <w:name w:val="Revision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character" w:styleId="Referencakomentara">
    <w:name w:val="annotation reference"/>
    <w:uiPriority w:val="99"/>
    <w:semiHidden/>
    <w:unhideWhenUsed/>
    <w:rsid w:val="009B0E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0E42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9B0E42"/>
    <w:rPr>
      <w:rFonts w:ascii="Times New Roman" w:hAnsi="Times New Roman"/>
      <w:lang w:val="fr-FR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B0E42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9B0E42"/>
    <w:rPr>
      <w:rFonts w:ascii="Times New Roman" w:hAnsi="Times New Roman"/>
      <w:b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uiPriority w:val="99"/>
    <w:rsid w:val="001725B9"/>
    <w:rPr>
      <w:color w:val="0000FF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Koordinatnamreatabele">
    <w:name w:val="Table Grid"/>
    <w:basedOn w:val="Normalnatabela"/>
    <w:uiPriority w:val="99"/>
    <w:rsid w:val="001725B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praenahiperveza">
    <w:name w:val="FollowedHyperlink"/>
    <w:uiPriority w:val="99"/>
    <w:rsid w:val="001725B9"/>
    <w:rPr>
      <w:color w:val="800080"/>
      <w:u w:val="single"/>
    </w:rPr>
  </w:style>
  <w:style w:type="paragraph" w:styleId="Zaglavljestranice">
    <w:name w:val="header"/>
    <w:basedOn w:val="Normal"/>
    <w:link w:val="ZaglavljestraniceChar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ZaglavljestraniceChar">
    <w:name w:val="Zaglavlje stranice Char"/>
    <w:link w:val="Zaglavljestranice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Podnojestranice">
    <w:name w:val="footer"/>
    <w:basedOn w:val="Normal"/>
    <w:link w:val="PodnojestraniceChar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PodnojestraniceChar">
    <w:name w:val="Podnožje stranice Char"/>
    <w:link w:val="Podnojestranice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Brojstranice">
    <w:name w:val="page number"/>
    <w:basedOn w:val="Podrazumevanifontpasusa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Bezrazmaka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styleId="Korektura">
    <w:name w:val="Revision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character" w:styleId="Referencakomentara">
    <w:name w:val="annotation reference"/>
    <w:uiPriority w:val="99"/>
    <w:semiHidden/>
    <w:unhideWhenUsed/>
    <w:rsid w:val="009B0E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0E42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9B0E42"/>
    <w:rPr>
      <w:rFonts w:ascii="Times New Roman" w:hAnsi="Times New Roman"/>
      <w:lang w:val="fr-FR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B0E42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9B0E42"/>
    <w:rPr>
      <w:rFonts w:ascii="Times New Roman" w:hAnsi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f.kg.ac.rs/raspored/index.php?od_dana=19.02.2024&amp;do_dana=30.09.2024&amp;predmet_blok=fb8&amp;predmet=472&amp;puno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avicadd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9DC20-2471-41E2-BD42-F8921BC6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13</Pages>
  <Words>1748</Words>
  <Characters>9970</Characters>
  <Application>Microsoft Office Word</Application>
  <DocSecurity>0</DocSecurity>
  <Lines>83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/>
      <vt:lpstr/>
      <vt:lpstr/>
      <vt:lpstr>ОЦЕЊИВАЊЕ:</vt:lpstr>
      <vt:lpstr/>
      <vt:lpstr>Завршна оцена се формира на основу броја освојених поена стечених кроз предиспит</vt:lpstr>
      <vt:lpstr/>
      <vt:lpstr>АКТИВНОСТ У ТОКУ НАСТАВЕ: На овај начин студент може освојити до 30 поена тако ш</vt:lpstr>
      <vt:lpstr/>
      <vt:lpstr/>
    </vt:vector>
  </TitlesOfParts>
  <Company>Toshiba</Company>
  <LinksUpToDate>false</LinksUpToDate>
  <CharactersWithSpaces>11695</CharactersWithSpaces>
  <SharedDoc>false</SharedDoc>
  <HLinks>
    <vt:vector size="18" baseType="variant">
      <vt:variant>
        <vt:i4>5701639</vt:i4>
      </vt:variant>
      <vt:variant>
        <vt:i4>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7798877</vt:i4>
      </vt:variant>
      <vt:variant>
        <vt:i4>2</vt:i4>
      </vt:variant>
      <vt:variant>
        <vt:i4>0</vt:i4>
      </vt:variant>
      <vt:variant>
        <vt:i4>5</vt:i4>
      </vt:variant>
      <vt:variant>
        <vt:lpwstr>mailto:matejics@gmail.com</vt:lpwstr>
      </vt:variant>
      <vt:variant>
        <vt:lpwstr/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mailto:slavicadd@gmail.com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Наташа</cp:lastModifiedBy>
  <cp:revision>19</cp:revision>
  <dcterms:created xsi:type="dcterms:W3CDTF">2025-05-26T11:20:00Z</dcterms:created>
  <dcterms:modified xsi:type="dcterms:W3CDTF">2026-02-02T10:19:00Z</dcterms:modified>
</cp:coreProperties>
</file>